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438" w:type="dxa"/>
        <w:tblInd w:w="-328" w:type="dxa"/>
        <w:tblLook w:val="04A0" w:firstRow="1" w:lastRow="0" w:firstColumn="1" w:lastColumn="0" w:noHBand="0" w:noVBand="1"/>
      </w:tblPr>
      <w:tblGrid>
        <w:gridCol w:w="294"/>
        <w:gridCol w:w="3970"/>
        <w:gridCol w:w="6174"/>
      </w:tblGrid>
      <w:tr w:rsidR="00AC6383" w:rsidRPr="00CA1C0E" w:rsidTr="003D10BF">
        <w:trPr>
          <w:trHeight w:val="789"/>
        </w:trPr>
        <w:tc>
          <w:tcPr>
            <w:tcW w:w="4264" w:type="dxa"/>
            <w:gridSpan w:val="2"/>
            <w:shd w:val="clear" w:color="auto" w:fill="auto"/>
          </w:tcPr>
          <w:p w:rsidR="00AC6383" w:rsidRPr="00CA1C0E" w:rsidRDefault="00AC6383" w:rsidP="00496826">
            <w:pPr>
              <w:pStyle w:val="PlainText"/>
              <w:tabs>
                <w:tab w:val="center" w:pos="1260"/>
                <w:tab w:val="center" w:pos="6480"/>
              </w:tabs>
              <w:ind w:right="-198"/>
              <w:jc w:val="center"/>
              <w:rPr>
                <w:rFonts w:ascii="Times New Roman" w:eastAsia="MS Mincho" w:hAnsi="Times New Roman"/>
                <w:bCs/>
                <w:color w:val="auto"/>
                <w:sz w:val="26"/>
                <w:szCs w:val="28"/>
                <w:lang w:val="nl-NL"/>
              </w:rPr>
            </w:pPr>
            <w:r w:rsidRPr="00CA1C0E">
              <w:rPr>
                <w:rFonts w:ascii="Times New Roman" w:eastAsia="MS Mincho" w:hAnsi="Times New Roman"/>
                <w:bCs/>
                <w:color w:val="auto"/>
                <w:sz w:val="26"/>
                <w:szCs w:val="28"/>
                <w:lang w:val="nl-NL"/>
              </w:rPr>
              <w:t>HỘI CHỮ THẬP ĐỎ VIỆT NAM</w:t>
            </w:r>
          </w:p>
          <w:p w:rsidR="00AC6383" w:rsidRPr="00CA1C0E" w:rsidRDefault="00AC6383" w:rsidP="00496826">
            <w:pPr>
              <w:pStyle w:val="PlainText"/>
              <w:tabs>
                <w:tab w:val="center" w:pos="1260"/>
                <w:tab w:val="center" w:pos="6480"/>
              </w:tabs>
              <w:ind w:right="-198"/>
              <w:jc w:val="center"/>
              <w:rPr>
                <w:rFonts w:ascii="Times New Roman" w:eastAsia="MS Mincho" w:hAnsi="Times New Roman"/>
                <w:bCs/>
                <w:color w:val="auto"/>
                <w:sz w:val="28"/>
                <w:szCs w:val="28"/>
                <w:lang w:val="nl-NL"/>
              </w:rPr>
            </w:pPr>
            <w:r w:rsidRPr="00E20AD0">
              <w:rPr>
                <w:rFonts w:ascii="Times New Roman" w:eastAsia="MS Mincho" w:hAnsi="Times New Roman"/>
                <w:noProof/>
                <w:color w:val="auto"/>
                <w:sz w:val="24"/>
                <w:szCs w:val="28"/>
              </w:rPr>
              <mc:AlternateContent>
                <mc:Choice Requires="wps">
                  <w:drawing>
                    <wp:anchor distT="0" distB="0" distL="114300" distR="114300" simplePos="0" relativeHeight="251659264" behindDoc="0" locked="0" layoutInCell="1" allowOverlap="1" wp14:anchorId="7017802C" wp14:editId="509CFF4F">
                      <wp:simplePos x="0" y="0"/>
                      <wp:positionH relativeFrom="column">
                        <wp:posOffset>845185</wp:posOffset>
                      </wp:positionH>
                      <wp:positionV relativeFrom="paragraph">
                        <wp:posOffset>205105</wp:posOffset>
                      </wp:positionV>
                      <wp:extent cx="1028700" cy="0"/>
                      <wp:effectExtent l="0" t="0" r="1905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28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6.55pt,16.15pt" to="147.55pt,1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"/>
                  </w:pict>
                </mc:Fallback>
              </mc:AlternateContent>
            </w:r>
            <w:r w:rsidRPr="00E20AD0">
              <w:rPr>
                <w:rFonts w:ascii="Times New Roman" w:eastAsia="MS Mincho" w:hAnsi="Times New Roman"/>
                <w:b/>
                <w:bCs/>
                <w:color w:val="auto"/>
                <w:sz w:val="24"/>
                <w:szCs w:val="28"/>
                <w:lang w:val="nl-NL"/>
              </w:rPr>
              <w:t xml:space="preserve"> TỈNH HỘI GIA LAI</w:t>
            </w:r>
          </w:p>
        </w:tc>
        <w:tc>
          <w:tcPr>
            <w:tcW w:w="6174" w:type="dxa"/>
            <w:shd w:val="clear" w:color="auto" w:fill="auto"/>
          </w:tcPr>
          <w:p w:rsidR="00AC6383" w:rsidRPr="00E20AD0" w:rsidRDefault="00AC6383" w:rsidP="00496826">
            <w:pPr>
              <w:pStyle w:val="PlainText"/>
              <w:tabs>
                <w:tab w:val="center" w:pos="1260"/>
                <w:tab w:val="center" w:pos="6480"/>
              </w:tabs>
              <w:rPr>
                <w:rFonts w:ascii="Times New Roman" w:eastAsia="MS Mincho" w:hAnsi="Times New Roman"/>
                <w:b/>
                <w:bCs/>
                <w:color w:val="auto"/>
                <w:sz w:val="26"/>
                <w:szCs w:val="28"/>
                <w:lang w:val="nl-NL"/>
              </w:rPr>
            </w:pPr>
            <w:r w:rsidRPr="00E20AD0">
              <w:rPr>
                <w:rFonts w:ascii="Times New Roman" w:eastAsia="MS Mincho" w:hAnsi="Times New Roman"/>
                <w:b/>
                <w:bCs/>
                <w:color w:val="auto"/>
                <w:sz w:val="24"/>
                <w:szCs w:val="28"/>
                <w:lang w:val="nl-NL"/>
              </w:rPr>
              <w:t>CỘNG HÒA XÃ HỘI CHỦ NGHĨA VIỆT NAM</w:t>
            </w:r>
          </w:p>
          <w:p w:rsidR="00AC6383" w:rsidRPr="00CA1C0E" w:rsidRDefault="00AC6383" w:rsidP="00496826">
            <w:pPr>
              <w:pStyle w:val="PlainText"/>
              <w:tabs>
                <w:tab w:val="center" w:pos="1260"/>
                <w:tab w:val="center" w:pos="6480"/>
              </w:tabs>
              <w:jc w:val="center"/>
              <w:rPr>
                <w:rFonts w:ascii="Times New Roman" w:eastAsia="MS Mincho" w:hAnsi="Times New Roman"/>
                <w:bCs/>
                <w:color w:val="auto"/>
                <w:sz w:val="28"/>
                <w:szCs w:val="28"/>
                <w:lang w:val="nl-NL"/>
              </w:rPr>
            </w:pPr>
            <w:r w:rsidRPr="00CA1C0E">
              <w:rPr>
                <w:rFonts w:ascii="Times New Roman" w:eastAsia="MS Mincho" w:hAnsi="Times New Roman"/>
                <w:b/>
                <w:bCs/>
                <w:noProof/>
                <w:color w:val="auto"/>
                <w:sz w:val="28"/>
                <w:szCs w:val="28"/>
              </w:rPr>
              <mc:AlternateContent>
                <mc:Choice Requires="wps">
                  <w:drawing>
                    <wp:anchor distT="0" distB="0" distL="114300" distR="114300" simplePos="0" relativeHeight="251660288" behindDoc="0" locked="0" layoutInCell="1" allowOverlap="1" wp14:anchorId="6507A8CC" wp14:editId="71E38B19">
                      <wp:simplePos x="0" y="0"/>
                      <wp:positionH relativeFrom="column">
                        <wp:posOffset>855469</wp:posOffset>
                      </wp:positionH>
                      <wp:positionV relativeFrom="paragraph">
                        <wp:posOffset>230076</wp:posOffset>
                      </wp:positionV>
                      <wp:extent cx="2054431" cy="0"/>
                      <wp:effectExtent l="0" t="0" r="22225"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4431"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7.35pt,18.1pt" to="229.1pt,1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"/>
                  </w:pict>
                </mc:Fallback>
              </mc:AlternateContent>
            </w:r>
            <w:r w:rsidRPr="00CA1C0E">
              <w:rPr>
                <w:rFonts w:ascii="Times New Roman" w:eastAsia="MS Mincho" w:hAnsi="Times New Roman"/>
                <w:b/>
                <w:bCs/>
                <w:color w:val="auto"/>
                <w:sz w:val="28"/>
                <w:szCs w:val="28"/>
                <w:lang w:val="nl-NL"/>
              </w:rPr>
              <w:t>Độc lập - Tự do - Hạnh phúc</w:t>
            </w:r>
          </w:p>
        </w:tc>
      </w:tr>
      <w:tr w:rsidR="00AC6383" w:rsidRPr="00CA1C0E" w:rsidTr="003D10BF">
        <w:trPr>
          <w:gridBefore w:val="1"/>
          <w:wBefore w:w="294" w:type="dxa"/>
        </w:trPr>
        <w:tc>
          <w:tcPr>
            <w:tcW w:w="3970" w:type="dxa"/>
            <w:shd w:val="clear" w:color="auto" w:fill="auto"/>
          </w:tcPr>
          <w:p w:rsidR="00AC6383" w:rsidRPr="00CA1C0E" w:rsidRDefault="00D17DC9" w:rsidP="00496826">
            <w:pPr>
              <w:pStyle w:val="PlainText"/>
              <w:tabs>
                <w:tab w:val="center" w:pos="1260"/>
                <w:tab w:val="center" w:pos="6480"/>
              </w:tabs>
              <w:ind w:right="-198"/>
              <w:rPr>
                <w:rFonts w:ascii="Times New Roman" w:eastAsia="MS Mincho" w:hAnsi="Times New Roman"/>
                <w:color w:val="auto"/>
                <w:sz w:val="26"/>
                <w:szCs w:val="26"/>
                <w:lang w:val="nl-NL"/>
              </w:rPr>
            </w:pPr>
            <w:r>
              <w:rPr>
                <w:rFonts w:ascii="Times New Roman" w:eastAsia="MS Mincho" w:hAnsi="Times New Roman"/>
                <w:color w:val="auto"/>
                <w:sz w:val="26"/>
                <w:szCs w:val="26"/>
                <w:lang w:val="nl-NL"/>
              </w:rPr>
              <w:t xml:space="preserve">               </w:t>
            </w:r>
            <w:r w:rsidR="00AC6383" w:rsidRPr="00CA1C0E">
              <w:rPr>
                <w:rFonts w:ascii="Times New Roman" w:eastAsia="MS Mincho" w:hAnsi="Times New Roman"/>
                <w:color w:val="auto"/>
                <w:sz w:val="26"/>
                <w:szCs w:val="26"/>
                <w:lang w:val="nl-NL"/>
              </w:rPr>
              <w:t>Số</w:t>
            </w:r>
            <w:r w:rsidR="00AC6383">
              <w:rPr>
                <w:rFonts w:ascii="Times New Roman" w:eastAsia="MS Mincho" w:hAnsi="Times New Roman"/>
                <w:color w:val="auto"/>
                <w:sz w:val="26"/>
                <w:szCs w:val="26"/>
                <w:lang w:val="nl-NL"/>
              </w:rPr>
              <w:t>:</w:t>
            </w:r>
            <w:r w:rsidR="00AC611E" w:rsidRPr="00AC611E">
              <w:rPr>
                <w:rFonts w:ascii="Times New Roman" w:eastAsia="MS Mincho" w:hAnsi="Times New Roman"/>
                <w:b/>
                <w:color w:val="auto"/>
                <w:sz w:val="26"/>
                <w:szCs w:val="26"/>
                <w:lang w:val="nl-NL"/>
              </w:rPr>
              <w:t>154</w:t>
            </w:r>
            <w:r w:rsidR="00AC6383" w:rsidRPr="00CA1C0E">
              <w:rPr>
                <w:rFonts w:ascii="Times New Roman" w:eastAsia="MS Mincho" w:hAnsi="Times New Roman"/>
                <w:color w:val="auto"/>
                <w:sz w:val="26"/>
                <w:szCs w:val="26"/>
                <w:lang w:val="nl-NL"/>
              </w:rPr>
              <w:t>/CTĐ-VP</w:t>
            </w:r>
          </w:p>
          <w:p w:rsidR="00AC6383" w:rsidRPr="00CA1C0E" w:rsidRDefault="00AC6383" w:rsidP="00496826">
            <w:pPr>
              <w:tabs>
                <w:tab w:val="right" w:pos="8640"/>
              </w:tabs>
              <w:ind w:right="-108"/>
              <w:jc w:val="center"/>
              <w:rPr>
                <w:rFonts w:ascii="Times New Roman" w:hAnsi="Times New Roman" w:cs="Times New Roman"/>
                <w:sz w:val="26"/>
                <w:szCs w:val="26"/>
                <w:lang w:val="nl-NL"/>
              </w:rPr>
            </w:pPr>
          </w:p>
        </w:tc>
        <w:tc>
          <w:tcPr>
            <w:tcW w:w="6174" w:type="dxa"/>
            <w:shd w:val="clear" w:color="auto" w:fill="auto"/>
          </w:tcPr>
          <w:p w:rsidR="00AC6383" w:rsidRPr="00CA1C0E" w:rsidRDefault="00AC6383" w:rsidP="00D17DC9">
            <w:pPr>
              <w:pStyle w:val="PlainText"/>
              <w:tabs>
                <w:tab w:val="center" w:pos="1260"/>
                <w:tab w:val="center" w:pos="6480"/>
              </w:tabs>
              <w:jc w:val="center"/>
              <w:rPr>
                <w:rFonts w:ascii="Times New Roman" w:eastAsia="MS Mincho" w:hAnsi="Times New Roman"/>
                <w:bCs/>
                <w:color w:val="auto"/>
                <w:sz w:val="28"/>
                <w:szCs w:val="28"/>
                <w:lang w:val="nl-NL"/>
              </w:rPr>
            </w:pPr>
            <w:r>
              <w:rPr>
                <w:rFonts w:ascii="Times New Roman" w:eastAsia="MS Mincho" w:hAnsi="Times New Roman"/>
                <w:i/>
                <w:iCs/>
                <w:color w:val="auto"/>
                <w:sz w:val="28"/>
                <w:szCs w:val="28"/>
                <w:lang w:val="nl-NL"/>
              </w:rPr>
              <w:t xml:space="preserve">Gia Lai, ngày </w:t>
            </w:r>
            <w:r w:rsidR="00D17DC9">
              <w:rPr>
                <w:rFonts w:ascii="Times New Roman" w:eastAsia="MS Mincho" w:hAnsi="Times New Roman"/>
                <w:i/>
                <w:iCs/>
                <w:color w:val="auto"/>
                <w:sz w:val="28"/>
                <w:szCs w:val="28"/>
                <w:lang w:val="nl-NL"/>
              </w:rPr>
              <w:t>28</w:t>
            </w:r>
            <w:r>
              <w:rPr>
                <w:rFonts w:ascii="Times New Roman" w:eastAsia="MS Mincho" w:hAnsi="Times New Roman"/>
                <w:i/>
                <w:iCs/>
                <w:color w:val="auto"/>
                <w:sz w:val="28"/>
                <w:szCs w:val="28"/>
                <w:lang w:val="nl-NL"/>
              </w:rPr>
              <w:t xml:space="preserve"> </w:t>
            </w:r>
            <w:r w:rsidRPr="00CA1C0E">
              <w:rPr>
                <w:rFonts w:ascii="Times New Roman" w:eastAsia="MS Mincho" w:hAnsi="Times New Roman"/>
                <w:i/>
                <w:iCs/>
                <w:color w:val="auto"/>
                <w:sz w:val="28"/>
                <w:szCs w:val="28"/>
                <w:lang w:val="nl-NL"/>
              </w:rPr>
              <w:t xml:space="preserve"> tháng </w:t>
            </w:r>
            <w:r>
              <w:rPr>
                <w:rFonts w:ascii="Times New Roman" w:eastAsia="MS Mincho" w:hAnsi="Times New Roman"/>
                <w:i/>
                <w:iCs/>
                <w:color w:val="auto"/>
                <w:sz w:val="28"/>
                <w:szCs w:val="28"/>
                <w:lang w:val="nl-NL"/>
              </w:rPr>
              <w:t>01</w:t>
            </w:r>
            <w:r w:rsidRPr="00CA1C0E">
              <w:rPr>
                <w:rFonts w:ascii="Times New Roman" w:eastAsia="MS Mincho" w:hAnsi="Times New Roman"/>
                <w:i/>
                <w:iCs/>
                <w:color w:val="auto"/>
                <w:sz w:val="28"/>
                <w:szCs w:val="28"/>
                <w:lang w:val="nl-NL"/>
              </w:rPr>
              <w:t xml:space="preserve"> năm 202</w:t>
            </w:r>
            <w:r>
              <w:rPr>
                <w:rFonts w:ascii="Times New Roman" w:eastAsia="MS Mincho" w:hAnsi="Times New Roman"/>
                <w:i/>
                <w:iCs/>
                <w:color w:val="auto"/>
                <w:sz w:val="28"/>
                <w:szCs w:val="28"/>
                <w:lang w:val="nl-NL"/>
              </w:rPr>
              <w:t>6</w:t>
            </w:r>
          </w:p>
        </w:tc>
      </w:tr>
    </w:tbl>
    <w:p w:rsidR="00AC6383" w:rsidRPr="009255F8" w:rsidRDefault="00AC6383" w:rsidP="00AC6383">
      <w:pPr>
        <w:tabs>
          <w:tab w:val="left" w:pos="3690"/>
        </w:tabs>
        <w:spacing w:after="0" w:line="240" w:lineRule="auto"/>
        <w:jc w:val="center"/>
        <w:rPr>
          <w:rFonts w:ascii="Times New Roman" w:eastAsia="Times New Roman" w:hAnsi="Times New Roman" w:cs="Times New Roman"/>
          <w:sz w:val="28"/>
          <w:szCs w:val="28"/>
          <w:lang w:eastAsia="en-GB"/>
        </w:rPr>
      </w:pPr>
      <w:r w:rsidRPr="00AC6383">
        <w:rPr>
          <w:rFonts w:ascii="Times New Roman" w:eastAsia="Times New Roman" w:hAnsi="Times New Roman" w:cs="Times New Roman"/>
          <w:b/>
          <w:bCs/>
          <w:sz w:val="28"/>
          <w:szCs w:val="28"/>
          <w:lang w:eastAsia="en-GB"/>
        </w:rPr>
        <w:t>THÔNG BÁO</w:t>
      </w:r>
    </w:p>
    <w:p w:rsidR="00AC6383" w:rsidRDefault="00AC6383" w:rsidP="00AC6383">
      <w:pPr>
        <w:shd w:val="clear" w:color="auto" w:fill="FFFFFF"/>
        <w:spacing w:after="0" w:line="240" w:lineRule="auto"/>
        <w:jc w:val="center"/>
        <w:rPr>
          <w:rFonts w:ascii="Times New Roman" w:eastAsia="Times New Roman" w:hAnsi="Times New Roman" w:cs="Times New Roman"/>
          <w:b/>
          <w:bCs/>
          <w:sz w:val="28"/>
          <w:szCs w:val="28"/>
          <w:lang w:eastAsia="en-GB"/>
        </w:rPr>
      </w:pPr>
      <w:r w:rsidRPr="00AC6383">
        <w:rPr>
          <w:rFonts w:ascii="Times New Roman" w:eastAsia="Times New Roman" w:hAnsi="Times New Roman" w:cs="Times New Roman"/>
          <w:b/>
          <w:bCs/>
          <w:sz w:val="28"/>
          <w:szCs w:val="28"/>
          <w:lang w:eastAsia="en-GB"/>
        </w:rPr>
        <w:t>Về việc tiếp nhận công chức</w:t>
      </w:r>
      <w:r>
        <w:rPr>
          <w:rFonts w:ascii="Times New Roman" w:eastAsia="Times New Roman" w:hAnsi="Times New Roman" w:cs="Times New Roman"/>
          <w:b/>
          <w:bCs/>
          <w:sz w:val="28"/>
          <w:szCs w:val="28"/>
          <w:lang w:eastAsia="en-GB"/>
        </w:rPr>
        <w:t xml:space="preserve">, viên chức </w:t>
      </w:r>
      <w:r w:rsidRPr="00AC6383">
        <w:rPr>
          <w:rFonts w:ascii="Times New Roman" w:eastAsia="Times New Roman" w:hAnsi="Times New Roman" w:cs="Times New Roman"/>
          <w:b/>
          <w:bCs/>
          <w:sz w:val="28"/>
          <w:szCs w:val="28"/>
          <w:lang w:eastAsia="en-GB"/>
        </w:rPr>
        <w:t xml:space="preserve">về làm việc tại </w:t>
      </w:r>
    </w:p>
    <w:p w:rsidR="00AC6383" w:rsidRPr="009255F8" w:rsidRDefault="00AC6383" w:rsidP="00AC6383">
      <w:pPr>
        <w:shd w:val="clear" w:color="auto" w:fill="FFFFFF"/>
        <w:spacing w:after="0" w:line="240" w:lineRule="auto"/>
        <w:jc w:val="center"/>
        <w:rPr>
          <w:rFonts w:ascii="Times New Roman" w:eastAsia="Times New Roman" w:hAnsi="Times New Roman" w:cs="Times New Roman"/>
          <w:sz w:val="28"/>
          <w:szCs w:val="28"/>
          <w:lang w:eastAsia="en-GB"/>
        </w:rPr>
      </w:pPr>
      <w:r>
        <w:rPr>
          <w:rFonts w:ascii="Times New Roman" w:eastAsia="Times New Roman" w:hAnsi="Times New Roman" w:cs="Times New Roman"/>
          <w:b/>
          <w:bCs/>
          <w:sz w:val="28"/>
          <w:szCs w:val="28"/>
          <w:lang w:eastAsia="en-GB"/>
        </w:rPr>
        <w:t>cơ quan Hội Chữ thập đỏ tỉnh Gia Lai</w:t>
      </w:r>
    </w:p>
    <w:p w:rsidR="00AC6383" w:rsidRPr="009255F8" w:rsidRDefault="00AC6383" w:rsidP="00AC6383">
      <w:pPr>
        <w:shd w:val="clear" w:color="auto" w:fill="FFFFFF"/>
        <w:spacing w:after="0" w:line="240" w:lineRule="auto"/>
        <w:rPr>
          <w:rFonts w:ascii="Open Sans" w:eastAsia="Times New Roman" w:hAnsi="Open Sans" w:cs="Times New Roman"/>
          <w:color w:val="3E4D5C"/>
          <w:sz w:val="28"/>
          <w:szCs w:val="28"/>
          <w:lang w:eastAsia="en-GB"/>
        </w:rPr>
      </w:pPr>
      <w:r w:rsidRPr="00CA1C0E">
        <w:rPr>
          <w:rFonts w:ascii="Times New Roman" w:eastAsia="MS Mincho" w:hAnsi="Times New Roman"/>
          <w:b/>
          <w:bCs/>
          <w:noProof/>
          <w:sz w:val="28"/>
          <w:szCs w:val="28"/>
        </w:rPr>
        <mc:AlternateContent>
          <mc:Choice Requires="wps">
            <w:drawing>
              <wp:anchor distT="0" distB="0" distL="114300" distR="114300" simplePos="0" relativeHeight="251662336" behindDoc="0" locked="0" layoutInCell="1" allowOverlap="1" wp14:anchorId="48221374" wp14:editId="5E5120BB">
                <wp:simplePos x="0" y="0"/>
                <wp:positionH relativeFrom="column">
                  <wp:posOffset>1967865</wp:posOffset>
                </wp:positionH>
                <wp:positionV relativeFrom="paragraph">
                  <wp:posOffset>18415</wp:posOffset>
                </wp:positionV>
                <wp:extent cx="2054431" cy="0"/>
                <wp:effectExtent l="0" t="0" r="22225"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4431"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4.95pt,1.45pt" to="316.7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"/>
            </w:pict>
          </mc:Fallback>
        </mc:AlternateContent>
      </w:r>
      <w:r w:rsidRPr="009255F8">
        <w:rPr>
          <w:rFonts w:ascii="Open Sans" w:eastAsia="Times New Roman" w:hAnsi="Open Sans" w:cs="Times New Roman"/>
          <w:color w:val="3E4D5C"/>
          <w:sz w:val="28"/>
          <w:szCs w:val="28"/>
          <w:lang w:eastAsia="en-GB"/>
        </w:rPr>
        <w:t> </w:t>
      </w:r>
    </w:p>
    <w:p w:rsidR="00AC6383" w:rsidRDefault="00AC6383" w:rsidP="00AC6383">
      <w:pPr>
        <w:shd w:val="clear" w:color="auto" w:fill="FFFFFF"/>
        <w:spacing w:after="0" w:line="240" w:lineRule="auto"/>
        <w:ind w:firstLine="720"/>
        <w:jc w:val="both"/>
        <w:rPr>
          <w:rFonts w:ascii="Open Sans" w:eastAsia="Times New Roman" w:hAnsi="Open Sans" w:cs="Times New Roman"/>
          <w:sz w:val="28"/>
          <w:szCs w:val="28"/>
          <w:lang w:eastAsia="en-GB"/>
        </w:rPr>
      </w:pPr>
      <w:r>
        <w:rPr>
          <w:rFonts w:ascii="Open Sans" w:eastAsia="Times New Roman" w:hAnsi="Open Sans" w:cs="Times New Roman"/>
          <w:sz w:val="28"/>
          <w:szCs w:val="28"/>
          <w:lang w:eastAsia="en-GB"/>
        </w:rPr>
        <w:t>Căn cứ Luật Cán bộ, công chức năn 2025;</w:t>
      </w:r>
    </w:p>
    <w:p w:rsidR="00AC6383" w:rsidRDefault="00AC6383" w:rsidP="00AC6383">
      <w:pPr>
        <w:shd w:val="clear" w:color="auto" w:fill="FFFFFF"/>
        <w:spacing w:after="0" w:line="240" w:lineRule="auto"/>
        <w:ind w:firstLine="720"/>
        <w:jc w:val="both"/>
        <w:rPr>
          <w:rFonts w:ascii="Open Sans" w:eastAsia="Times New Roman" w:hAnsi="Open Sans" w:cs="Times New Roman"/>
          <w:sz w:val="28"/>
          <w:szCs w:val="28"/>
          <w:lang w:eastAsia="en-GB"/>
        </w:rPr>
      </w:pPr>
      <w:r>
        <w:rPr>
          <w:rFonts w:ascii="Open Sans" w:eastAsia="Times New Roman" w:hAnsi="Open Sans" w:cs="Times New Roman"/>
          <w:sz w:val="28"/>
          <w:szCs w:val="28"/>
          <w:lang w:eastAsia="en-GB"/>
        </w:rPr>
        <w:t>Căn cứ Luật Viên chức năm 2010; Luật sửa đổi, bổ sung một số điều của Luật cán bộ, công chức và Luật viên chức năm 2019;</w:t>
      </w:r>
    </w:p>
    <w:p w:rsidR="00AC6383" w:rsidRDefault="00AC6383" w:rsidP="00AC6383">
      <w:pPr>
        <w:shd w:val="clear" w:color="auto" w:fill="FFFFFF"/>
        <w:spacing w:after="0" w:line="240" w:lineRule="auto"/>
        <w:ind w:firstLine="720"/>
        <w:jc w:val="both"/>
        <w:rPr>
          <w:rFonts w:ascii="Open Sans" w:eastAsia="Times New Roman" w:hAnsi="Open Sans" w:cs="Times New Roman"/>
          <w:sz w:val="28"/>
          <w:szCs w:val="28"/>
          <w:lang w:eastAsia="en-GB"/>
        </w:rPr>
      </w:pPr>
      <w:r>
        <w:rPr>
          <w:rFonts w:ascii="Open Sans" w:eastAsia="Times New Roman" w:hAnsi="Open Sans" w:cs="Times New Roman"/>
          <w:sz w:val="28"/>
          <w:szCs w:val="28"/>
          <w:lang w:eastAsia="en-GB"/>
        </w:rPr>
        <w:t>Căn cứ Nghị định số 170/2025/NĐ-CP ngày 30/6/2025 của Chính phủ quy định vè tuyển dụng, sử dụng và quản lý công chức;</w:t>
      </w:r>
    </w:p>
    <w:p w:rsidR="00AC6383" w:rsidRDefault="00AC6383" w:rsidP="00AC6383">
      <w:pPr>
        <w:shd w:val="clear" w:color="auto" w:fill="FFFFFF"/>
        <w:spacing w:after="0" w:line="240" w:lineRule="auto"/>
        <w:ind w:firstLine="720"/>
        <w:jc w:val="both"/>
        <w:rPr>
          <w:rFonts w:ascii="Open Sans" w:eastAsia="Times New Roman" w:hAnsi="Open Sans" w:cs="Times New Roman"/>
          <w:sz w:val="28"/>
          <w:szCs w:val="28"/>
          <w:lang w:eastAsia="en-GB"/>
        </w:rPr>
      </w:pPr>
      <w:r>
        <w:rPr>
          <w:rFonts w:ascii="Open Sans" w:eastAsia="Times New Roman" w:hAnsi="Open Sans" w:cs="Times New Roman"/>
          <w:sz w:val="28"/>
          <w:szCs w:val="28"/>
          <w:lang w:eastAsia="en-GB"/>
        </w:rPr>
        <w:t xml:space="preserve">Căn cứ Nghị định số 115/2020/NĐ-CP ngày 25/9/2020 của Chính phủ về tuyển dụng, sử dụng và quản lý viên chức; Nghị định số 85/2023/NĐ-CP ngày 07/12/2023 của Chính phủ </w:t>
      </w:r>
      <w:r w:rsidR="00921E80">
        <w:rPr>
          <w:rFonts w:ascii="Open Sans" w:eastAsia="Times New Roman" w:hAnsi="Open Sans" w:cs="Times New Roman"/>
          <w:sz w:val="28"/>
          <w:szCs w:val="28"/>
          <w:lang w:eastAsia="en-GB"/>
        </w:rPr>
        <w:t>về sửa đổi, bổ sung một số điều của Nghị định số 115/2020/NĐ-CP</w:t>
      </w:r>
      <w:r w:rsidR="00921E80" w:rsidRPr="00921E80">
        <w:rPr>
          <w:rFonts w:ascii="Open Sans" w:eastAsia="Times New Roman" w:hAnsi="Open Sans" w:cs="Times New Roman"/>
          <w:sz w:val="28"/>
          <w:szCs w:val="28"/>
          <w:lang w:eastAsia="en-GB"/>
        </w:rPr>
        <w:t xml:space="preserve"> </w:t>
      </w:r>
      <w:r w:rsidR="00921E80">
        <w:rPr>
          <w:rFonts w:ascii="Open Sans" w:eastAsia="Times New Roman" w:hAnsi="Open Sans" w:cs="Times New Roman"/>
          <w:sz w:val="28"/>
          <w:szCs w:val="28"/>
          <w:lang w:eastAsia="en-GB"/>
        </w:rPr>
        <w:t>ngày 25/9/2020</w:t>
      </w:r>
      <w:r w:rsidR="00921E80" w:rsidRPr="00921E80">
        <w:rPr>
          <w:rFonts w:ascii="Open Sans" w:eastAsia="Times New Roman" w:hAnsi="Open Sans" w:cs="Times New Roman"/>
          <w:sz w:val="28"/>
          <w:szCs w:val="28"/>
          <w:lang w:eastAsia="en-GB"/>
        </w:rPr>
        <w:t xml:space="preserve"> </w:t>
      </w:r>
      <w:r w:rsidR="00921E80">
        <w:rPr>
          <w:rFonts w:ascii="Open Sans" w:eastAsia="Times New Roman" w:hAnsi="Open Sans" w:cs="Times New Roman"/>
          <w:sz w:val="28"/>
          <w:szCs w:val="28"/>
          <w:lang w:eastAsia="en-GB"/>
        </w:rPr>
        <w:t>tuyển dụng, sử dụng và quản lý viên chức;</w:t>
      </w:r>
    </w:p>
    <w:p w:rsidR="00921E80" w:rsidRDefault="00921E80" w:rsidP="00AC6383">
      <w:pPr>
        <w:shd w:val="clear" w:color="auto" w:fill="FFFFFF"/>
        <w:spacing w:after="0" w:line="240" w:lineRule="auto"/>
        <w:ind w:firstLine="720"/>
        <w:jc w:val="both"/>
        <w:rPr>
          <w:rFonts w:ascii="Open Sans" w:eastAsia="Times New Roman" w:hAnsi="Open Sans" w:cs="Times New Roman"/>
          <w:sz w:val="28"/>
          <w:szCs w:val="28"/>
          <w:lang w:val="en-GB" w:eastAsia="en-GB"/>
        </w:rPr>
      </w:pPr>
      <w:r>
        <w:rPr>
          <w:rFonts w:ascii="Open Sans" w:eastAsia="Times New Roman" w:hAnsi="Open Sans" w:cs="Times New Roman"/>
          <w:sz w:val="28"/>
          <w:szCs w:val="28"/>
          <w:lang w:eastAsia="en-GB"/>
        </w:rPr>
        <w:t xml:space="preserve">Căn cứ Hướng dẫn số 01- HD/BTCTU ngày 09/10/2025 của Ban Tổ chức Tỉnh ủy Gia Lai về việc </w:t>
      </w:r>
      <w:r>
        <w:rPr>
          <w:rFonts w:ascii="Open Sans" w:eastAsia="Times New Roman" w:hAnsi="Open Sans" w:cs="Times New Roman"/>
          <w:sz w:val="28"/>
          <w:szCs w:val="28"/>
          <w:lang w:val="en-GB" w:eastAsia="en-GB"/>
        </w:rPr>
        <w:t>Hướng dẫn việc tiếp nhận và cho chuyển công tác đối với công chức, viên chức;</w:t>
      </w:r>
    </w:p>
    <w:p w:rsidR="00921E80" w:rsidRDefault="00D63521" w:rsidP="00AC6383">
      <w:pPr>
        <w:shd w:val="clear" w:color="auto" w:fill="FFFFFF"/>
        <w:spacing w:after="0" w:line="240" w:lineRule="auto"/>
        <w:ind w:firstLine="720"/>
        <w:jc w:val="both"/>
        <w:rPr>
          <w:rFonts w:ascii="Open Sans" w:eastAsia="Times New Roman" w:hAnsi="Open Sans" w:cs="Times New Roman"/>
          <w:sz w:val="28"/>
          <w:szCs w:val="28"/>
          <w:lang w:val="en-GB" w:eastAsia="en-GB"/>
        </w:rPr>
      </w:pPr>
      <w:r>
        <w:rPr>
          <w:rFonts w:ascii="Open Sans" w:eastAsia="Times New Roman" w:hAnsi="Open Sans" w:cs="Times New Roman"/>
          <w:sz w:val="28"/>
          <w:szCs w:val="28"/>
          <w:lang w:val="en-GB" w:eastAsia="en-GB"/>
        </w:rPr>
        <w:t xml:space="preserve">Căn cứ Quyết định số </w:t>
      </w:r>
      <w:r w:rsidR="00921E80">
        <w:rPr>
          <w:rFonts w:ascii="Open Sans" w:eastAsia="Times New Roman" w:hAnsi="Open Sans" w:cs="Times New Roman"/>
          <w:sz w:val="28"/>
          <w:szCs w:val="28"/>
          <w:lang w:val="en-GB" w:eastAsia="en-GB"/>
        </w:rPr>
        <w:t>405/QĐ-MTTQ-BTT ngày 20/11/2025 của Ban Thường trực UBMTTQ Việt Nam tỉnh Gia Lai về việc tạm giao biên chế viên chức các Hội quần chúng do Đảng, Nhà nước giao nhiệm vụ trực thuộc cơ quan UBTMTQ Việt Nam tỉnh Gia Lai;</w:t>
      </w:r>
    </w:p>
    <w:p w:rsidR="00921E80" w:rsidRDefault="00921E80" w:rsidP="00AC6383">
      <w:pPr>
        <w:shd w:val="clear" w:color="auto" w:fill="FFFFFF"/>
        <w:spacing w:after="0" w:line="240" w:lineRule="auto"/>
        <w:ind w:firstLine="720"/>
        <w:jc w:val="both"/>
        <w:rPr>
          <w:rFonts w:ascii="Open Sans" w:eastAsia="Times New Roman" w:hAnsi="Open Sans" w:cs="Times New Roman"/>
          <w:sz w:val="28"/>
          <w:szCs w:val="28"/>
          <w:lang w:val="en-GB" w:eastAsia="en-GB"/>
        </w:rPr>
      </w:pPr>
      <w:r>
        <w:rPr>
          <w:rFonts w:ascii="Open Sans" w:eastAsia="Times New Roman" w:hAnsi="Open Sans" w:cs="Times New Roman"/>
          <w:sz w:val="28"/>
          <w:szCs w:val="28"/>
          <w:lang w:val="en-GB" w:eastAsia="en-GB"/>
        </w:rPr>
        <w:t>Căn cứ yêu cầu nhiệm vụ, vị trí việc làm và chỉ tiêu, số lượng biên chế được</w:t>
      </w:r>
      <w:r w:rsidR="00D63521">
        <w:rPr>
          <w:rFonts w:ascii="Open Sans" w:eastAsia="Times New Roman" w:hAnsi="Open Sans" w:cs="Times New Roman"/>
          <w:sz w:val="28"/>
          <w:szCs w:val="28"/>
          <w:lang w:val="en-GB" w:eastAsia="en-GB"/>
        </w:rPr>
        <w:t xml:space="preserve"> giao, Hội Chữ thập đỏ tỉnh Gia Lai thông báo nhu cầu tiếp nhận công chức, viên chức, cụ thể như sau:</w:t>
      </w:r>
    </w:p>
    <w:p w:rsidR="00BA1113" w:rsidRPr="001D56D4" w:rsidRDefault="00BA1113" w:rsidP="00BA1113">
      <w:pPr>
        <w:pStyle w:val="ListParagraph"/>
        <w:numPr>
          <w:ilvl w:val="0"/>
          <w:numId w:val="1"/>
        </w:numPr>
        <w:shd w:val="clear" w:color="auto" w:fill="FFFFFF"/>
        <w:jc w:val="both"/>
        <w:rPr>
          <w:b/>
          <w:szCs w:val="28"/>
          <w:lang w:val="en-GB" w:eastAsia="en-GB"/>
        </w:rPr>
      </w:pPr>
      <w:r w:rsidRPr="001D56D4">
        <w:rPr>
          <w:b/>
          <w:szCs w:val="28"/>
          <w:lang w:val="en-GB" w:eastAsia="en-GB"/>
        </w:rPr>
        <w:t>Nhu cầu, chỉ tiêu tiếp nhận:</w:t>
      </w:r>
    </w:p>
    <w:tbl>
      <w:tblPr>
        <w:tblStyle w:val="TableGrid"/>
        <w:tblW w:w="9639" w:type="dxa"/>
        <w:tblInd w:w="-176" w:type="dxa"/>
        <w:tblLayout w:type="fixed"/>
        <w:tblLook w:val="04A0" w:firstRow="1" w:lastRow="0" w:firstColumn="1" w:lastColumn="0" w:noHBand="0" w:noVBand="1"/>
      </w:tblPr>
      <w:tblGrid>
        <w:gridCol w:w="615"/>
        <w:gridCol w:w="2504"/>
        <w:gridCol w:w="2268"/>
        <w:gridCol w:w="1984"/>
        <w:gridCol w:w="2268"/>
      </w:tblGrid>
      <w:tr w:rsidR="00C317FB" w:rsidTr="00C317FB">
        <w:trPr>
          <w:trHeight w:val="2176"/>
        </w:trPr>
        <w:tc>
          <w:tcPr>
            <w:tcW w:w="615" w:type="dxa"/>
          </w:tcPr>
          <w:p w:rsidR="00C317FB" w:rsidRDefault="00C317FB" w:rsidP="00AC6383">
            <w:pPr>
              <w:spacing w:after="0" w:line="240" w:lineRule="auto"/>
              <w:jc w:val="both"/>
              <w:rPr>
                <w:rFonts w:ascii="Times New Roman" w:eastAsia="Times New Roman" w:hAnsi="Times New Roman" w:cs="Times New Roman"/>
                <w:sz w:val="28"/>
                <w:szCs w:val="28"/>
                <w:lang w:val="en-GB" w:eastAsia="en-GB"/>
              </w:rPr>
            </w:pPr>
            <w:r>
              <w:rPr>
                <w:rFonts w:ascii="Times New Roman" w:eastAsia="Times New Roman" w:hAnsi="Times New Roman" w:cs="Times New Roman"/>
                <w:sz w:val="28"/>
                <w:szCs w:val="28"/>
                <w:lang w:val="en-GB" w:eastAsia="en-GB"/>
              </w:rPr>
              <w:t>TT</w:t>
            </w:r>
          </w:p>
        </w:tc>
        <w:tc>
          <w:tcPr>
            <w:tcW w:w="2504" w:type="dxa"/>
          </w:tcPr>
          <w:p w:rsidR="00C317FB" w:rsidRDefault="00C317FB" w:rsidP="00C109E4">
            <w:pPr>
              <w:spacing w:after="0" w:line="240" w:lineRule="auto"/>
              <w:jc w:val="center"/>
              <w:rPr>
                <w:rFonts w:ascii="Times New Roman" w:eastAsia="Times New Roman" w:hAnsi="Times New Roman" w:cs="Times New Roman"/>
                <w:sz w:val="28"/>
                <w:szCs w:val="28"/>
                <w:lang w:val="en-GB" w:eastAsia="en-GB"/>
              </w:rPr>
            </w:pPr>
            <w:r>
              <w:rPr>
                <w:rFonts w:ascii="Times New Roman" w:eastAsia="Times New Roman" w:hAnsi="Times New Roman" w:cs="Times New Roman"/>
                <w:sz w:val="28"/>
                <w:szCs w:val="28"/>
                <w:lang w:val="en-GB" w:eastAsia="en-GB"/>
              </w:rPr>
              <w:t>Phòng, Ban trực thuộc cơ quan tỉnh Hội</w:t>
            </w:r>
          </w:p>
        </w:tc>
        <w:tc>
          <w:tcPr>
            <w:tcW w:w="2268" w:type="dxa"/>
          </w:tcPr>
          <w:p w:rsidR="00C317FB" w:rsidRDefault="00C317FB" w:rsidP="00C36302">
            <w:pPr>
              <w:spacing w:after="0" w:line="240" w:lineRule="auto"/>
              <w:jc w:val="center"/>
              <w:rPr>
                <w:rFonts w:ascii="Times New Roman" w:eastAsia="Times New Roman" w:hAnsi="Times New Roman" w:cs="Times New Roman"/>
                <w:sz w:val="28"/>
                <w:szCs w:val="28"/>
                <w:lang w:val="en-GB" w:eastAsia="en-GB"/>
              </w:rPr>
            </w:pPr>
            <w:r>
              <w:rPr>
                <w:rFonts w:ascii="Times New Roman" w:eastAsia="Times New Roman" w:hAnsi="Times New Roman" w:cs="Times New Roman"/>
                <w:sz w:val="28"/>
                <w:szCs w:val="28"/>
                <w:lang w:val="en-GB" w:eastAsia="en-GB"/>
              </w:rPr>
              <w:t>Vị trí việc làm</w:t>
            </w:r>
          </w:p>
        </w:tc>
        <w:tc>
          <w:tcPr>
            <w:tcW w:w="1984" w:type="dxa"/>
          </w:tcPr>
          <w:p w:rsidR="00C317FB" w:rsidRDefault="00C317FB" w:rsidP="00C36302">
            <w:pPr>
              <w:spacing w:after="0" w:line="240" w:lineRule="auto"/>
              <w:jc w:val="center"/>
              <w:rPr>
                <w:rFonts w:ascii="Times New Roman" w:eastAsia="Times New Roman" w:hAnsi="Times New Roman" w:cs="Times New Roman"/>
                <w:sz w:val="28"/>
                <w:szCs w:val="28"/>
                <w:lang w:val="en-GB" w:eastAsia="en-GB"/>
              </w:rPr>
            </w:pPr>
            <w:r>
              <w:rPr>
                <w:rFonts w:ascii="Times New Roman" w:eastAsia="Times New Roman" w:hAnsi="Times New Roman" w:cs="Times New Roman"/>
                <w:sz w:val="28"/>
                <w:szCs w:val="28"/>
                <w:lang w:val="en-GB" w:eastAsia="en-GB"/>
              </w:rPr>
              <w:t>Nhu cầu công chức, viên chức theo vị trí việc làm</w:t>
            </w:r>
          </w:p>
        </w:tc>
        <w:tc>
          <w:tcPr>
            <w:tcW w:w="2268" w:type="dxa"/>
          </w:tcPr>
          <w:p w:rsidR="00C317FB" w:rsidRDefault="00C317FB" w:rsidP="00C109E4">
            <w:pPr>
              <w:spacing w:after="200" w:line="276" w:lineRule="auto"/>
              <w:rPr>
                <w:rFonts w:ascii="Times New Roman" w:eastAsia="Times New Roman" w:hAnsi="Times New Roman" w:cs="Times New Roman"/>
                <w:sz w:val="28"/>
                <w:szCs w:val="28"/>
                <w:lang w:val="en-GB" w:eastAsia="en-GB"/>
              </w:rPr>
            </w:pPr>
            <w:r>
              <w:rPr>
                <w:rFonts w:ascii="Times New Roman" w:eastAsia="Times New Roman" w:hAnsi="Times New Roman" w:cs="Times New Roman"/>
                <w:sz w:val="28"/>
                <w:szCs w:val="28"/>
                <w:lang w:val="en-GB" w:eastAsia="en-GB"/>
              </w:rPr>
              <w:t>Trình độ chuyên môn theo VTVL</w:t>
            </w:r>
          </w:p>
        </w:tc>
      </w:tr>
      <w:tr w:rsidR="00C317FB" w:rsidTr="00C317FB">
        <w:trPr>
          <w:trHeight w:val="321"/>
        </w:trPr>
        <w:tc>
          <w:tcPr>
            <w:tcW w:w="615" w:type="dxa"/>
          </w:tcPr>
          <w:p w:rsidR="00C317FB" w:rsidRDefault="00C317FB" w:rsidP="00AC6383">
            <w:pPr>
              <w:spacing w:after="0" w:line="240" w:lineRule="auto"/>
              <w:jc w:val="both"/>
              <w:rPr>
                <w:rFonts w:ascii="Times New Roman" w:eastAsia="Times New Roman" w:hAnsi="Times New Roman" w:cs="Times New Roman"/>
                <w:sz w:val="28"/>
                <w:szCs w:val="28"/>
                <w:lang w:val="en-GB" w:eastAsia="en-GB"/>
              </w:rPr>
            </w:pPr>
            <w:r>
              <w:rPr>
                <w:rFonts w:ascii="Times New Roman" w:eastAsia="Times New Roman" w:hAnsi="Times New Roman" w:cs="Times New Roman"/>
                <w:sz w:val="28"/>
                <w:szCs w:val="28"/>
                <w:lang w:val="en-GB" w:eastAsia="en-GB"/>
              </w:rPr>
              <w:t>01</w:t>
            </w:r>
          </w:p>
        </w:tc>
        <w:tc>
          <w:tcPr>
            <w:tcW w:w="2504" w:type="dxa"/>
          </w:tcPr>
          <w:p w:rsidR="00C317FB" w:rsidRDefault="00C317FB" w:rsidP="00AC6383">
            <w:pPr>
              <w:spacing w:after="0" w:line="240" w:lineRule="auto"/>
              <w:jc w:val="both"/>
              <w:rPr>
                <w:rFonts w:ascii="Times New Roman" w:eastAsia="Times New Roman" w:hAnsi="Times New Roman" w:cs="Times New Roman"/>
                <w:sz w:val="28"/>
                <w:szCs w:val="28"/>
                <w:lang w:val="en-GB" w:eastAsia="en-GB"/>
              </w:rPr>
            </w:pPr>
            <w:r>
              <w:rPr>
                <w:rFonts w:ascii="Times New Roman" w:eastAsia="Times New Roman" w:hAnsi="Times New Roman" w:cs="Times New Roman"/>
                <w:sz w:val="28"/>
                <w:szCs w:val="28"/>
                <w:lang w:val="en-GB" w:eastAsia="en-GB"/>
              </w:rPr>
              <w:t xml:space="preserve">Văn phòng </w:t>
            </w:r>
          </w:p>
        </w:tc>
        <w:tc>
          <w:tcPr>
            <w:tcW w:w="2268" w:type="dxa"/>
          </w:tcPr>
          <w:p w:rsidR="00C317FB" w:rsidRDefault="00C317FB" w:rsidP="00AC6383">
            <w:pPr>
              <w:spacing w:after="0" w:line="240" w:lineRule="auto"/>
              <w:jc w:val="both"/>
              <w:rPr>
                <w:rFonts w:ascii="Times New Roman" w:eastAsia="Times New Roman" w:hAnsi="Times New Roman" w:cs="Times New Roman"/>
                <w:sz w:val="28"/>
                <w:szCs w:val="28"/>
                <w:lang w:val="en-GB" w:eastAsia="en-GB"/>
              </w:rPr>
            </w:pPr>
            <w:r>
              <w:rPr>
                <w:rFonts w:ascii="Times New Roman" w:eastAsia="Times New Roman" w:hAnsi="Times New Roman" w:cs="Times New Roman"/>
                <w:sz w:val="28"/>
                <w:szCs w:val="28"/>
                <w:lang w:val="en-GB" w:eastAsia="en-GB"/>
              </w:rPr>
              <w:t>Tổng hợp</w:t>
            </w:r>
          </w:p>
        </w:tc>
        <w:tc>
          <w:tcPr>
            <w:tcW w:w="1984" w:type="dxa"/>
          </w:tcPr>
          <w:p w:rsidR="00C317FB" w:rsidRDefault="00C317FB" w:rsidP="00C36302">
            <w:pPr>
              <w:spacing w:after="0" w:line="240" w:lineRule="auto"/>
              <w:jc w:val="center"/>
              <w:rPr>
                <w:rFonts w:ascii="Times New Roman" w:eastAsia="Times New Roman" w:hAnsi="Times New Roman" w:cs="Times New Roman"/>
                <w:sz w:val="28"/>
                <w:szCs w:val="28"/>
                <w:lang w:val="en-GB" w:eastAsia="en-GB"/>
              </w:rPr>
            </w:pPr>
            <w:r>
              <w:rPr>
                <w:rFonts w:ascii="Times New Roman" w:eastAsia="Times New Roman" w:hAnsi="Times New Roman" w:cs="Times New Roman"/>
                <w:sz w:val="28"/>
                <w:szCs w:val="28"/>
                <w:lang w:val="en-GB" w:eastAsia="en-GB"/>
              </w:rPr>
              <w:t>02</w:t>
            </w:r>
          </w:p>
        </w:tc>
        <w:tc>
          <w:tcPr>
            <w:tcW w:w="2268" w:type="dxa"/>
          </w:tcPr>
          <w:p w:rsidR="00C317FB" w:rsidRDefault="00C317FB" w:rsidP="00C109E4">
            <w:pPr>
              <w:spacing w:after="0" w:line="240" w:lineRule="auto"/>
              <w:jc w:val="center"/>
              <w:rPr>
                <w:rFonts w:ascii="Times New Roman" w:eastAsia="Times New Roman" w:hAnsi="Times New Roman" w:cs="Times New Roman"/>
                <w:sz w:val="28"/>
                <w:szCs w:val="28"/>
                <w:lang w:val="en-GB" w:eastAsia="en-GB"/>
              </w:rPr>
            </w:pPr>
            <w:r>
              <w:rPr>
                <w:rFonts w:ascii="Times New Roman" w:eastAsia="Times New Roman" w:hAnsi="Times New Roman" w:cs="Times New Roman"/>
                <w:sz w:val="28"/>
                <w:szCs w:val="28"/>
                <w:lang w:val="en-GB" w:eastAsia="en-GB"/>
              </w:rPr>
              <w:t>Đại học trở lên ngành khoa học xã hội và nhân văn, ngữ văn hoặc ngành Luật, Quản trị, hành chính</w:t>
            </w:r>
          </w:p>
        </w:tc>
      </w:tr>
      <w:tr w:rsidR="00C317FB" w:rsidTr="00C317FB">
        <w:trPr>
          <w:trHeight w:val="321"/>
        </w:trPr>
        <w:tc>
          <w:tcPr>
            <w:tcW w:w="615" w:type="dxa"/>
          </w:tcPr>
          <w:p w:rsidR="00C317FB" w:rsidRDefault="00C317FB" w:rsidP="00AC6383">
            <w:pPr>
              <w:spacing w:after="0" w:line="240" w:lineRule="auto"/>
              <w:jc w:val="both"/>
              <w:rPr>
                <w:rFonts w:ascii="Times New Roman" w:eastAsia="Times New Roman" w:hAnsi="Times New Roman" w:cs="Times New Roman"/>
                <w:sz w:val="28"/>
                <w:szCs w:val="28"/>
                <w:lang w:val="en-GB" w:eastAsia="en-GB"/>
              </w:rPr>
            </w:pPr>
            <w:r>
              <w:rPr>
                <w:rFonts w:ascii="Times New Roman" w:eastAsia="Times New Roman" w:hAnsi="Times New Roman" w:cs="Times New Roman"/>
                <w:sz w:val="28"/>
                <w:szCs w:val="28"/>
                <w:lang w:val="en-GB" w:eastAsia="en-GB"/>
              </w:rPr>
              <w:t>02</w:t>
            </w:r>
          </w:p>
        </w:tc>
        <w:tc>
          <w:tcPr>
            <w:tcW w:w="2504" w:type="dxa"/>
          </w:tcPr>
          <w:p w:rsidR="00C317FB" w:rsidRDefault="00C317FB" w:rsidP="00AC6383">
            <w:pPr>
              <w:spacing w:after="0" w:line="240" w:lineRule="auto"/>
              <w:jc w:val="both"/>
              <w:rPr>
                <w:rFonts w:ascii="Times New Roman" w:eastAsia="Times New Roman" w:hAnsi="Times New Roman" w:cs="Times New Roman"/>
                <w:sz w:val="28"/>
                <w:szCs w:val="28"/>
                <w:lang w:val="en-GB" w:eastAsia="en-GB"/>
              </w:rPr>
            </w:pPr>
            <w:r>
              <w:rPr>
                <w:rFonts w:ascii="Times New Roman" w:eastAsia="Times New Roman" w:hAnsi="Times New Roman" w:cs="Times New Roman"/>
                <w:sz w:val="28"/>
                <w:szCs w:val="28"/>
                <w:lang w:val="en-GB" w:eastAsia="en-GB"/>
              </w:rPr>
              <w:t>Ban công tác xã hội</w:t>
            </w:r>
          </w:p>
        </w:tc>
        <w:tc>
          <w:tcPr>
            <w:tcW w:w="2268" w:type="dxa"/>
          </w:tcPr>
          <w:p w:rsidR="00C317FB" w:rsidRDefault="00C317FB" w:rsidP="00AC6383">
            <w:pPr>
              <w:spacing w:after="0" w:line="240" w:lineRule="auto"/>
              <w:jc w:val="both"/>
              <w:rPr>
                <w:rFonts w:ascii="Times New Roman" w:eastAsia="Times New Roman" w:hAnsi="Times New Roman" w:cs="Times New Roman"/>
                <w:sz w:val="28"/>
                <w:szCs w:val="28"/>
                <w:lang w:val="en-GB" w:eastAsia="en-GB"/>
              </w:rPr>
            </w:pPr>
            <w:r>
              <w:rPr>
                <w:rFonts w:ascii="Times New Roman" w:eastAsia="Times New Roman" w:hAnsi="Times New Roman" w:cs="Times New Roman"/>
                <w:sz w:val="28"/>
                <w:szCs w:val="28"/>
                <w:lang w:val="en-GB" w:eastAsia="en-GB"/>
              </w:rPr>
              <w:t xml:space="preserve">Phòng ngừa, ứng phó thảm họa, các </w:t>
            </w:r>
            <w:r>
              <w:rPr>
                <w:rFonts w:ascii="Times New Roman" w:eastAsia="Times New Roman" w:hAnsi="Times New Roman" w:cs="Times New Roman"/>
                <w:sz w:val="28"/>
                <w:szCs w:val="28"/>
                <w:lang w:val="en-GB" w:eastAsia="en-GB"/>
              </w:rPr>
              <w:lastRenderedPageBreak/>
              <w:t>công trình nhân đạo, dự án khắc phục thiên tai và cứu trợ xã hội</w:t>
            </w:r>
          </w:p>
        </w:tc>
        <w:tc>
          <w:tcPr>
            <w:tcW w:w="1984" w:type="dxa"/>
          </w:tcPr>
          <w:p w:rsidR="00C317FB" w:rsidRDefault="00C317FB" w:rsidP="00BA1113">
            <w:pPr>
              <w:spacing w:after="0" w:line="240" w:lineRule="auto"/>
              <w:jc w:val="center"/>
              <w:rPr>
                <w:rFonts w:ascii="Times New Roman" w:eastAsia="Times New Roman" w:hAnsi="Times New Roman" w:cs="Times New Roman"/>
                <w:sz w:val="28"/>
                <w:szCs w:val="28"/>
                <w:lang w:val="en-GB" w:eastAsia="en-GB"/>
              </w:rPr>
            </w:pPr>
            <w:r>
              <w:rPr>
                <w:rFonts w:ascii="Times New Roman" w:eastAsia="Times New Roman" w:hAnsi="Times New Roman" w:cs="Times New Roman"/>
                <w:sz w:val="28"/>
                <w:szCs w:val="28"/>
                <w:lang w:val="en-GB" w:eastAsia="en-GB"/>
              </w:rPr>
              <w:lastRenderedPageBreak/>
              <w:t>02</w:t>
            </w:r>
          </w:p>
        </w:tc>
        <w:tc>
          <w:tcPr>
            <w:tcW w:w="2268" w:type="dxa"/>
          </w:tcPr>
          <w:p w:rsidR="00C317FB" w:rsidRDefault="00C317FB" w:rsidP="00C109E4">
            <w:pPr>
              <w:spacing w:after="0" w:line="240" w:lineRule="auto"/>
              <w:jc w:val="center"/>
              <w:rPr>
                <w:rFonts w:ascii="Times New Roman" w:eastAsia="Times New Roman" w:hAnsi="Times New Roman" w:cs="Times New Roman"/>
                <w:sz w:val="28"/>
                <w:szCs w:val="28"/>
                <w:lang w:val="en-GB" w:eastAsia="en-GB"/>
              </w:rPr>
            </w:pPr>
            <w:r>
              <w:rPr>
                <w:rFonts w:ascii="Times New Roman" w:eastAsia="Times New Roman" w:hAnsi="Times New Roman" w:cs="Times New Roman"/>
                <w:sz w:val="28"/>
                <w:szCs w:val="28"/>
                <w:lang w:val="en-GB" w:eastAsia="en-GB"/>
              </w:rPr>
              <w:t xml:space="preserve">Đại học trở lên ngành công tác xã </w:t>
            </w:r>
            <w:r>
              <w:rPr>
                <w:rFonts w:ascii="Times New Roman" w:eastAsia="Times New Roman" w:hAnsi="Times New Roman" w:cs="Times New Roman"/>
                <w:sz w:val="28"/>
                <w:szCs w:val="28"/>
                <w:lang w:val="en-GB" w:eastAsia="en-GB"/>
              </w:rPr>
              <w:lastRenderedPageBreak/>
              <w:t>hội hoặc các ngành kinh tế</w:t>
            </w:r>
          </w:p>
        </w:tc>
      </w:tr>
      <w:tr w:rsidR="00C317FB" w:rsidTr="00C317FB">
        <w:trPr>
          <w:trHeight w:val="336"/>
        </w:trPr>
        <w:tc>
          <w:tcPr>
            <w:tcW w:w="615" w:type="dxa"/>
          </w:tcPr>
          <w:p w:rsidR="00C317FB" w:rsidRDefault="00C317FB" w:rsidP="00AC6383">
            <w:pPr>
              <w:spacing w:after="0" w:line="240" w:lineRule="auto"/>
              <w:jc w:val="both"/>
              <w:rPr>
                <w:rFonts w:ascii="Times New Roman" w:eastAsia="Times New Roman" w:hAnsi="Times New Roman" w:cs="Times New Roman"/>
                <w:sz w:val="28"/>
                <w:szCs w:val="28"/>
                <w:lang w:val="en-GB" w:eastAsia="en-GB"/>
              </w:rPr>
            </w:pPr>
            <w:r>
              <w:rPr>
                <w:rFonts w:ascii="Times New Roman" w:eastAsia="Times New Roman" w:hAnsi="Times New Roman" w:cs="Times New Roman"/>
                <w:sz w:val="28"/>
                <w:szCs w:val="28"/>
                <w:lang w:val="en-GB" w:eastAsia="en-GB"/>
              </w:rPr>
              <w:lastRenderedPageBreak/>
              <w:t>03</w:t>
            </w:r>
          </w:p>
        </w:tc>
        <w:tc>
          <w:tcPr>
            <w:tcW w:w="2504" w:type="dxa"/>
          </w:tcPr>
          <w:p w:rsidR="00C317FB" w:rsidRDefault="00C317FB" w:rsidP="00897B01">
            <w:pPr>
              <w:spacing w:after="0" w:line="240" w:lineRule="auto"/>
              <w:jc w:val="center"/>
              <w:rPr>
                <w:rFonts w:ascii="Times New Roman" w:eastAsia="Times New Roman" w:hAnsi="Times New Roman" w:cs="Times New Roman"/>
                <w:sz w:val="28"/>
                <w:szCs w:val="28"/>
                <w:lang w:val="en-GB" w:eastAsia="en-GB"/>
              </w:rPr>
            </w:pPr>
            <w:r>
              <w:rPr>
                <w:rFonts w:ascii="Times New Roman" w:eastAsia="Times New Roman" w:hAnsi="Times New Roman" w:cs="Times New Roman"/>
                <w:sz w:val="28"/>
                <w:szCs w:val="28"/>
                <w:lang w:val="en-GB" w:eastAsia="en-GB"/>
              </w:rPr>
              <w:t>Ban Chăm sóc sức khỏe và Văn phòng Ban Chỉ đạo HMTN</w:t>
            </w:r>
          </w:p>
        </w:tc>
        <w:tc>
          <w:tcPr>
            <w:tcW w:w="2268" w:type="dxa"/>
          </w:tcPr>
          <w:p w:rsidR="00C317FB" w:rsidRDefault="00C317FB" w:rsidP="00AC6383">
            <w:pPr>
              <w:spacing w:after="0" w:line="240" w:lineRule="auto"/>
              <w:jc w:val="both"/>
              <w:rPr>
                <w:rFonts w:ascii="Times New Roman" w:eastAsia="Times New Roman" w:hAnsi="Times New Roman" w:cs="Times New Roman"/>
                <w:sz w:val="28"/>
                <w:szCs w:val="28"/>
                <w:lang w:val="en-GB" w:eastAsia="en-GB"/>
              </w:rPr>
            </w:pPr>
          </w:p>
        </w:tc>
        <w:tc>
          <w:tcPr>
            <w:tcW w:w="1984" w:type="dxa"/>
          </w:tcPr>
          <w:p w:rsidR="00C317FB" w:rsidRDefault="00C317FB" w:rsidP="00BA1113">
            <w:pPr>
              <w:spacing w:after="0" w:line="240" w:lineRule="auto"/>
              <w:jc w:val="center"/>
              <w:rPr>
                <w:rFonts w:ascii="Times New Roman" w:eastAsia="Times New Roman" w:hAnsi="Times New Roman" w:cs="Times New Roman"/>
                <w:sz w:val="28"/>
                <w:szCs w:val="28"/>
                <w:lang w:val="en-GB" w:eastAsia="en-GB"/>
              </w:rPr>
            </w:pPr>
            <w:r>
              <w:rPr>
                <w:rFonts w:ascii="Times New Roman" w:eastAsia="Times New Roman" w:hAnsi="Times New Roman" w:cs="Times New Roman"/>
                <w:sz w:val="28"/>
                <w:szCs w:val="28"/>
                <w:lang w:val="en-GB" w:eastAsia="en-GB"/>
              </w:rPr>
              <w:t>02</w:t>
            </w:r>
          </w:p>
        </w:tc>
        <w:tc>
          <w:tcPr>
            <w:tcW w:w="2268" w:type="dxa"/>
          </w:tcPr>
          <w:p w:rsidR="00C317FB" w:rsidRDefault="00C317FB" w:rsidP="00C109E4">
            <w:pPr>
              <w:spacing w:after="0" w:line="240" w:lineRule="auto"/>
              <w:jc w:val="center"/>
              <w:rPr>
                <w:rFonts w:ascii="Times New Roman" w:eastAsia="Times New Roman" w:hAnsi="Times New Roman" w:cs="Times New Roman"/>
                <w:sz w:val="28"/>
                <w:szCs w:val="28"/>
                <w:lang w:val="en-GB" w:eastAsia="en-GB"/>
              </w:rPr>
            </w:pPr>
            <w:r>
              <w:rPr>
                <w:rFonts w:ascii="Times New Roman" w:eastAsia="Times New Roman" w:hAnsi="Times New Roman" w:cs="Times New Roman"/>
                <w:sz w:val="28"/>
                <w:szCs w:val="28"/>
                <w:lang w:val="en-GB" w:eastAsia="en-GB"/>
              </w:rPr>
              <w:t>Cao đẳng trở lên lĩnh vực Y tế, Y tế cộng đồng và truyền thông, marketing</w:t>
            </w:r>
          </w:p>
        </w:tc>
      </w:tr>
    </w:tbl>
    <w:p w:rsidR="00FE38A6" w:rsidRPr="00D17DC9" w:rsidRDefault="004B57A0" w:rsidP="00D17DC9">
      <w:pPr>
        <w:pStyle w:val="ListParagraph"/>
        <w:numPr>
          <w:ilvl w:val="0"/>
          <w:numId w:val="1"/>
        </w:numPr>
        <w:shd w:val="clear" w:color="auto" w:fill="FFFFFF"/>
        <w:rPr>
          <w:b/>
          <w:szCs w:val="28"/>
          <w:lang w:val="en-GB" w:eastAsia="en-GB"/>
        </w:rPr>
      </w:pPr>
      <w:r w:rsidRPr="00D17DC9">
        <w:rPr>
          <w:b/>
          <w:szCs w:val="28"/>
          <w:lang w:val="en-GB" w:eastAsia="en-GB"/>
        </w:rPr>
        <w:t>Đối tượng, tiêu chuẩn</w:t>
      </w:r>
      <w:r w:rsidR="00511ACE">
        <w:rPr>
          <w:b/>
          <w:szCs w:val="28"/>
          <w:lang w:val="en-GB" w:eastAsia="en-GB"/>
        </w:rPr>
        <w:t>:</w:t>
      </w:r>
    </w:p>
    <w:p w:rsidR="00FE38A6" w:rsidRPr="00FE38A6" w:rsidRDefault="00FE38A6" w:rsidP="00D17DC9">
      <w:pPr>
        <w:shd w:val="clear" w:color="auto" w:fill="FFFFFF"/>
        <w:spacing w:after="0" w:line="240" w:lineRule="auto"/>
        <w:ind w:left="349" w:firstLine="360"/>
        <w:rPr>
          <w:rFonts w:ascii="Times New Roman" w:hAnsi="Times New Roman" w:cs="Times New Roman"/>
          <w:b/>
          <w:sz w:val="28"/>
          <w:szCs w:val="28"/>
          <w:lang w:val="en-GB" w:eastAsia="en-GB"/>
        </w:rPr>
      </w:pPr>
      <w:r w:rsidRPr="00FE38A6">
        <w:rPr>
          <w:rFonts w:ascii="Times New Roman" w:hAnsi="Times New Roman" w:cs="Times New Roman"/>
          <w:b/>
          <w:sz w:val="28"/>
          <w:szCs w:val="28"/>
          <w:lang w:val="en-GB" w:eastAsia="en-GB"/>
        </w:rPr>
        <w:t xml:space="preserve"> 2.1.</w:t>
      </w:r>
      <w:r w:rsidR="004B57A0" w:rsidRPr="00FE38A6">
        <w:rPr>
          <w:rFonts w:ascii="Times New Roman" w:hAnsi="Times New Roman" w:cs="Times New Roman"/>
          <w:b/>
          <w:sz w:val="28"/>
          <w:szCs w:val="28"/>
          <w:lang w:val="en-GB" w:eastAsia="en-GB"/>
        </w:rPr>
        <w:t>Đối tượng tiếp nhận</w:t>
      </w:r>
      <w:r w:rsidR="00511ACE">
        <w:rPr>
          <w:rFonts w:ascii="Times New Roman" w:hAnsi="Times New Roman" w:cs="Times New Roman"/>
          <w:b/>
          <w:sz w:val="28"/>
          <w:szCs w:val="28"/>
          <w:lang w:val="en-GB" w:eastAsia="en-GB"/>
        </w:rPr>
        <w:t>:</w:t>
      </w:r>
    </w:p>
    <w:p w:rsidR="004B57A0" w:rsidRDefault="00E20AD0" w:rsidP="00097EEF">
      <w:pPr>
        <w:shd w:val="clear" w:color="auto" w:fill="FFFFFF"/>
        <w:spacing w:after="0" w:line="240" w:lineRule="auto"/>
        <w:ind w:firstLine="709"/>
        <w:jc w:val="both"/>
        <w:rPr>
          <w:rFonts w:ascii="Times New Roman" w:hAnsi="Times New Roman" w:cs="Times New Roman"/>
          <w:sz w:val="28"/>
          <w:szCs w:val="28"/>
          <w:lang w:val="en-GB" w:eastAsia="en-GB"/>
        </w:rPr>
      </w:pPr>
      <w:r>
        <w:rPr>
          <w:rFonts w:ascii="Times New Roman" w:hAnsi="Times New Roman" w:cs="Times New Roman"/>
          <w:sz w:val="28"/>
          <w:szCs w:val="28"/>
          <w:lang w:val="en-GB" w:eastAsia="en-GB"/>
        </w:rPr>
        <w:t xml:space="preserve">- </w:t>
      </w:r>
      <w:r w:rsidR="004B57A0" w:rsidRPr="00FE38A6">
        <w:rPr>
          <w:rFonts w:ascii="Times New Roman" w:hAnsi="Times New Roman" w:cs="Times New Roman"/>
          <w:sz w:val="28"/>
          <w:szCs w:val="28"/>
          <w:lang w:val="en-GB" w:eastAsia="en-GB"/>
        </w:rPr>
        <w:t>Công chức</w:t>
      </w:r>
      <w:r w:rsidR="00D17DC9">
        <w:rPr>
          <w:rFonts w:ascii="Times New Roman" w:hAnsi="Times New Roman" w:cs="Times New Roman"/>
          <w:sz w:val="28"/>
          <w:szCs w:val="28"/>
          <w:lang w:val="en-GB" w:eastAsia="en-GB"/>
        </w:rPr>
        <w:t>, viên chức đang công tác tại các cơ quan của Nhà nước, có nguyện vọng xin chuyển về làm việc tại cơ quan Hội Chữ thập đỏ tỉnh.</w:t>
      </w:r>
    </w:p>
    <w:p w:rsidR="00E20AD0" w:rsidRPr="00FE38A6" w:rsidRDefault="00E20AD0" w:rsidP="00097EEF">
      <w:pPr>
        <w:shd w:val="clear" w:color="auto" w:fill="FFFFFF"/>
        <w:spacing w:after="0" w:line="240" w:lineRule="auto"/>
        <w:ind w:firstLine="709"/>
        <w:jc w:val="both"/>
        <w:rPr>
          <w:rFonts w:ascii="Times New Roman" w:hAnsi="Times New Roman" w:cs="Times New Roman"/>
          <w:b/>
          <w:sz w:val="28"/>
          <w:szCs w:val="28"/>
          <w:lang w:val="en-GB" w:eastAsia="en-GB"/>
        </w:rPr>
      </w:pPr>
      <w:r>
        <w:rPr>
          <w:rFonts w:ascii="Times New Roman" w:hAnsi="Times New Roman" w:cs="Times New Roman"/>
          <w:sz w:val="28"/>
          <w:szCs w:val="28"/>
          <w:lang w:val="en-GB" w:eastAsia="en-GB"/>
        </w:rPr>
        <w:t>- Tùy vào độ tuổi, kinh nghiệm công tác có thể bố trí chức vụ lãnh đạo các phòng, ban chuyên môn của tỉnh Hội (tuổi công tác ít nhất còn 10 năm theo quy định của Nghị định 135/2020</w:t>
      </w:r>
      <w:r w:rsidR="00897B01">
        <w:rPr>
          <w:rFonts w:ascii="Times New Roman" w:hAnsi="Times New Roman" w:cs="Times New Roman"/>
          <w:sz w:val="28"/>
          <w:szCs w:val="28"/>
          <w:lang w:val="en-GB" w:eastAsia="en-GB"/>
        </w:rPr>
        <w:t>/NĐ-CP và Luật BHXH năm 2024).</w:t>
      </w:r>
    </w:p>
    <w:p w:rsidR="004B57A0" w:rsidRPr="00097EEF" w:rsidRDefault="00097EEF" w:rsidP="00097EEF">
      <w:pPr>
        <w:shd w:val="clear" w:color="auto" w:fill="FFFFFF"/>
        <w:spacing w:after="0" w:line="240" w:lineRule="auto"/>
        <w:ind w:firstLine="709"/>
        <w:jc w:val="both"/>
        <w:rPr>
          <w:rFonts w:ascii="Times New Roman" w:hAnsi="Times New Roman" w:cs="Times New Roman"/>
          <w:b/>
          <w:sz w:val="28"/>
          <w:szCs w:val="28"/>
          <w:lang w:val="en-GB" w:eastAsia="en-GB"/>
        </w:rPr>
      </w:pPr>
      <w:r w:rsidRPr="00097EEF">
        <w:rPr>
          <w:rFonts w:ascii="Times New Roman" w:hAnsi="Times New Roman" w:cs="Times New Roman"/>
          <w:b/>
          <w:sz w:val="28"/>
          <w:szCs w:val="28"/>
          <w:lang w:val="en-GB" w:eastAsia="en-GB"/>
        </w:rPr>
        <w:t>2.2.</w:t>
      </w:r>
      <w:r w:rsidR="001D56D4" w:rsidRPr="00097EEF">
        <w:rPr>
          <w:rFonts w:ascii="Times New Roman" w:hAnsi="Times New Roman" w:cs="Times New Roman"/>
          <w:b/>
          <w:sz w:val="28"/>
          <w:szCs w:val="28"/>
          <w:lang w:val="en-GB" w:eastAsia="en-GB"/>
        </w:rPr>
        <w:t>Tiêu chuẩn</w:t>
      </w:r>
      <w:r w:rsidR="00511ACE" w:rsidRPr="00097EEF">
        <w:rPr>
          <w:rFonts w:ascii="Times New Roman" w:hAnsi="Times New Roman" w:cs="Times New Roman"/>
          <w:b/>
          <w:sz w:val="28"/>
          <w:szCs w:val="28"/>
          <w:lang w:val="en-GB" w:eastAsia="en-GB"/>
        </w:rPr>
        <w:t>:</w:t>
      </w:r>
    </w:p>
    <w:p w:rsidR="001D56D4" w:rsidRPr="00FE38A6" w:rsidRDefault="00FE38A6" w:rsidP="00097EEF">
      <w:pPr>
        <w:shd w:val="clear" w:color="auto" w:fill="FFFFFF"/>
        <w:spacing w:after="0" w:line="240" w:lineRule="auto"/>
        <w:ind w:firstLine="720"/>
        <w:jc w:val="both"/>
        <w:rPr>
          <w:rFonts w:ascii="Times New Roman" w:hAnsi="Times New Roman" w:cs="Times New Roman"/>
          <w:sz w:val="28"/>
          <w:szCs w:val="28"/>
          <w:lang w:val="en-GB" w:eastAsia="en-GB"/>
        </w:rPr>
      </w:pPr>
      <w:r w:rsidRPr="00FE38A6">
        <w:rPr>
          <w:rFonts w:ascii="Times New Roman" w:hAnsi="Times New Roman" w:cs="Times New Roman"/>
          <w:sz w:val="28"/>
          <w:szCs w:val="28"/>
          <w:lang w:val="en-GB" w:eastAsia="en-GB"/>
        </w:rPr>
        <w:t>-</w:t>
      </w:r>
      <w:r>
        <w:rPr>
          <w:rFonts w:ascii="Times New Roman" w:hAnsi="Times New Roman" w:cs="Times New Roman"/>
          <w:sz w:val="28"/>
          <w:szCs w:val="28"/>
          <w:lang w:val="en-GB" w:eastAsia="en-GB"/>
        </w:rPr>
        <w:t xml:space="preserve"> </w:t>
      </w:r>
      <w:r w:rsidR="001D56D4" w:rsidRPr="00FE38A6">
        <w:rPr>
          <w:rFonts w:ascii="Times New Roman" w:hAnsi="Times New Roman" w:cs="Times New Roman"/>
          <w:sz w:val="28"/>
          <w:szCs w:val="28"/>
          <w:lang w:val="en-GB" w:eastAsia="en-GB"/>
        </w:rPr>
        <w:t>Có lý lịch rõ ràng, đảm bảo tiêu chuẩn của ngành;</w:t>
      </w:r>
    </w:p>
    <w:p w:rsidR="001D56D4" w:rsidRPr="00FE38A6" w:rsidRDefault="00FE38A6" w:rsidP="00097EEF">
      <w:pPr>
        <w:shd w:val="clear" w:color="auto" w:fill="FFFFFF"/>
        <w:spacing w:after="0" w:line="240" w:lineRule="auto"/>
        <w:ind w:firstLine="720"/>
        <w:jc w:val="both"/>
        <w:rPr>
          <w:rFonts w:ascii="Times New Roman" w:hAnsi="Times New Roman" w:cs="Times New Roman"/>
          <w:sz w:val="28"/>
          <w:szCs w:val="28"/>
          <w:lang w:val="en-GB" w:eastAsia="en-GB"/>
        </w:rPr>
      </w:pPr>
      <w:r w:rsidRPr="00FE38A6">
        <w:rPr>
          <w:rFonts w:ascii="Times New Roman" w:hAnsi="Times New Roman" w:cs="Times New Roman"/>
          <w:sz w:val="28"/>
          <w:szCs w:val="28"/>
          <w:lang w:val="en-GB" w:eastAsia="en-GB"/>
        </w:rPr>
        <w:t xml:space="preserve">-  </w:t>
      </w:r>
      <w:r w:rsidR="001D56D4" w:rsidRPr="00FE38A6">
        <w:rPr>
          <w:rFonts w:ascii="Times New Roman" w:hAnsi="Times New Roman" w:cs="Times New Roman"/>
          <w:sz w:val="28"/>
          <w:szCs w:val="28"/>
          <w:lang w:val="en-GB" w:eastAsia="en-GB"/>
        </w:rPr>
        <w:t>Đủ sức khỏe thực hiện nhiệm vụ</w:t>
      </w:r>
    </w:p>
    <w:p w:rsidR="001D56D4" w:rsidRPr="00FE38A6" w:rsidRDefault="001D56D4" w:rsidP="00FE38A6">
      <w:pPr>
        <w:shd w:val="clear" w:color="auto" w:fill="FFFFFF"/>
        <w:spacing w:after="0" w:line="240" w:lineRule="auto"/>
        <w:ind w:firstLine="720"/>
        <w:jc w:val="both"/>
        <w:rPr>
          <w:rFonts w:ascii="Times New Roman" w:hAnsi="Times New Roman" w:cs="Times New Roman"/>
          <w:sz w:val="28"/>
          <w:szCs w:val="28"/>
          <w:lang w:val="en-GB" w:eastAsia="en-GB"/>
        </w:rPr>
      </w:pPr>
      <w:r w:rsidRPr="00FE38A6">
        <w:rPr>
          <w:rFonts w:ascii="Times New Roman" w:hAnsi="Times New Roman" w:cs="Times New Roman"/>
          <w:sz w:val="28"/>
          <w:szCs w:val="28"/>
          <w:lang w:val="en-GB" w:eastAsia="en-GB"/>
        </w:rPr>
        <w:t xml:space="preserve">-  Có phẩm chất đạo đức tốt; bản lĩnh chính trị vững vàng, kiên định, trung thành với Tổ Quốc và Hiến pháp nước Cộng hòa xã hội chủ nghĩa Việt Nam; </w:t>
      </w:r>
      <w:r w:rsidR="00596A46" w:rsidRPr="00FE38A6">
        <w:rPr>
          <w:rFonts w:ascii="Times New Roman" w:hAnsi="Times New Roman" w:cs="Times New Roman"/>
          <w:sz w:val="28"/>
          <w:szCs w:val="28"/>
          <w:lang w:val="en-GB" w:eastAsia="en-GB"/>
        </w:rPr>
        <w:t>chấp hành</w:t>
      </w:r>
      <w:r w:rsidRPr="00FE38A6">
        <w:rPr>
          <w:rFonts w:ascii="Times New Roman" w:hAnsi="Times New Roman" w:cs="Times New Roman"/>
          <w:sz w:val="28"/>
          <w:szCs w:val="28"/>
          <w:lang w:val="en-GB" w:eastAsia="en-GB"/>
        </w:rPr>
        <w:t xml:space="preserve"> đường lối, chủ trương</w:t>
      </w:r>
      <w:r w:rsidR="00596A46" w:rsidRPr="00FE38A6">
        <w:rPr>
          <w:rFonts w:ascii="Times New Roman" w:hAnsi="Times New Roman" w:cs="Times New Roman"/>
          <w:sz w:val="28"/>
          <w:szCs w:val="28"/>
          <w:lang w:val="en-GB" w:eastAsia="en-GB"/>
        </w:rPr>
        <w:t xml:space="preserve"> của Đảng, chính sách pháp luật của Nhà nước, quy định, quy chế của cơ quan; thực h</w:t>
      </w:r>
      <w:r w:rsidR="00FE38A6" w:rsidRPr="00FE38A6">
        <w:rPr>
          <w:rFonts w:ascii="Times New Roman" w:hAnsi="Times New Roman" w:cs="Times New Roman"/>
          <w:sz w:val="28"/>
          <w:szCs w:val="28"/>
          <w:lang w:val="en-GB" w:eastAsia="en-GB"/>
        </w:rPr>
        <w:t>iện</w:t>
      </w:r>
      <w:r w:rsidR="00596A46" w:rsidRPr="00FE38A6">
        <w:rPr>
          <w:rFonts w:ascii="Times New Roman" w:hAnsi="Times New Roman" w:cs="Times New Roman"/>
          <w:sz w:val="28"/>
          <w:szCs w:val="28"/>
          <w:lang w:val="en-GB" w:eastAsia="en-GB"/>
        </w:rPr>
        <w:t xml:space="preserve"> đầy đủ nghĩa vụ của công chức, viên chức.</w:t>
      </w:r>
    </w:p>
    <w:p w:rsidR="00596A46" w:rsidRPr="00FE38A6" w:rsidRDefault="00596A46" w:rsidP="00FE38A6">
      <w:pPr>
        <w:shd w:val="clear" w:color="auto" w:fill="FFFFFF"/>
        <w:spacing w:after="0" w:line="240" w:lineRule="auto"/>
        <w:ind w:firstLine="720"/>
        <w:jc w:val="both"/>
        <w:rPr>
          <w:rFonts w:ascii="Times New Roman" w:eastAsia="Times New Roman" w:hAnsi="Times New Roman" w:cs="Times New Roman"/>
          <w:sz w:val="28"/>
          <w:szCs w:val="28"/>
          <w:lang w:eastAsia="en-GB"/>
        </w:rPr>
      </w:pPr>
      <w:r w:rsidRPr="00FE38A6">
        <w:rPr>
          <w:rFonts w:ascii="Times New Roman" w:hAnsi="Times New Roman" w:cs="Times New Roman"/>
          <w:sz w:val="28"/>
          <w:szCs w:val="28"/>
          <w:lang w:val="en-GB" w:eastAsia="en-GB"/>
        </w:rPr>
        <w:t xml:space="preserve">- Có tinh thần trách nhiệm trong công việc, với tập thể, ưu tiên khả năng đáp ứng đáp ứng nhiều vị trí việc làm (01 người biết và phụ trách được nhiều việc), </w:t>
      </w:r>
      <w:r w:rsidRPr="00FE38A6">
        <w:rPr>
          <w:rFonts w:ascii="Times New Roman" w:eastAsia="Times New Roman" w:hAnsi="Times New Roman" w:cs="Times New Roman"/>
          <w:sz w:val="28"/>
          <w:szCs w:val="28"/>
          <w:lang w:eastAsia="en-GB"/>
        </w:rPr>
        <w:t>có khả năng nói và viết tốt; có khả năng sử dụng thành thạo, ứng dụng công nghệ thông tin; ưu tiên nam; cán bộ, công chức, viên chức đang công tác trong cơ quan Đảng, Nhà nước.</w:t>
      </w:r>
    </w:p>
    <w:p w:rsidR="00596A46" w:rsidRDefault="00596A46" w:rsidP="00FE38A6">
      <w:pPr>
        <w:shd w:val="clear" w:color="auto" w:fill="FFFFFF"/>
        <w:spacing w:after="0" w:line="240" w:lineRule="auto"/>
        <w:ind w:firstLine="720"/>
        <w:jc w:val="both"/>
        <w:rPr>
          <w:rFonts w:ascii="Times New Roman" w:hAnsi="Times New Roman" w:cs="Times New Roman"/>
          <w:sz w:val="28"/>
          <w:szCs w:val="28"/>
          <w:lang w:val="en-GB" w:eastAsia="en-GB"/>
        </w:rPr>
      </w:pPr>
      <w:r>
        <w:rPr>
          <w:rFonts w:ascii="Times New Roman" w:hAnsi="Times New Roman" w:cs="Times New Roman"/>
          <w:sz w:val="28"/>
          <w:szCs w:val="28"/>
          <w:lang w:val="en-GB" w:eastAsia="en-GB"/>
        </w:rPr>
        <w:t xml:space="preserve">- Không tiếp nhận công chức, viên chức đang trong quá trình kiểm tra vi phạm hoặc </w:t>
      </w:r>
      <w:r w:rsidR="00CE371F" w:rsidRPr="001D56D4">
        <w:rPr>
          <w:rFonts w:ascii="Times New Roman" w:eastAsia="Times New Roman" w:hAnsi="Times New Roman" w:cs="Times New Roman"/>
          <w:sz w:val="28"/>
          <w:szCs w:val="28"/>
          <w:lang w:eastAsia="en-GB"/>
        </w:rPr>
        <w:t>trong thời gian xem xét kỷ luật hoặc đang bị thi hành quyết định kỷ luật của cơ quan có thẩm quyền, đang bị truy cứu trách nhiệm hình sự, đang chấp hành hoặc đã chấp hành xong bản án, quyết định về hình sự của Tòa án mà chưa được xóa án tích.</w:t>
      </w:r>
    </w:p>
    <w:p w:rsidR="00596A46" w:rsidRDefault="00596A46" w:rsidP="00CE371F">
      <w:pPr>
        <w:shd w:val="clear" w:color="auto" w:fill="FFFFFF"/>
        <w:spacing w:after="0" w:line="240" w:lineRule="auto"/>
        <w:ind w:firstLine="720"/>
        <w:jc w:val="both"/>
        <w:rPr>
          <w:rFonts w:ascii="Times New Roman" w:hAnsi="Times New Roman" w:cs="Times New Roman"/>
          <w:sz w:val="28"/>
          <w:szCs w:val="28"/>
          <w:lang w:val="en-GB" w:eastAsia="en-GB"/>
        </w:rPr>
      </w:pPr>
      <w:r>
        <w:rPr>
          <w:rFonts w:ascii="Times New Roman" w:hAnsi="Times New Roman" w:cs="Times New Roman"/>
          <w:sz w:val="28"/>
          <w:szCs w:val="28"/>
          <w:lang w:val="en-GB" w:eastAsia="en-GB"/>
        </w:rPr>
        <w:t>- Năng lực công tác đổi mới, sáng tạo</w:t>
      </w:r>
      <w:r w:rsidR="00CE371F">
        <w:rPr>
          <w:rFonts w:ascii="Times New Roman" w:hAnsi="Times New Roman" w:cs="Times New Roman"/>
          <w:sz w:val="28"/>
          <w:szCs w:val="28"/>
          <w:lang w:val="en-GB" w:eastAsia="en-GB"/>
        </w:rPr>
        <w:t>, năng động nhạy bén, có khả năng nghiên cứu, tổng hợp, phân tích, đánh giá, lập kế hoạch, dự báo tình hình, tham mưu xây dựng và ban hành các văn bản liên quan thuộc lĩnh vực công tác.</w:t>
      </w:r>
    </w:p>
    <w:p w:rsidR="00CE371F" w:rsidRDefault="00CE371F" w:rsidP="00CE371F">
      <w:pPr>
        <w:shd w:val="clear" w:color="auto" w:fill="FFFFFF"/>
        <w:spacing w:after="0" w:line="240" w:lineRule="auto"/>
        <w:ind w:firstLine="720"/>
        <w:jc w:val="both"/>
        <w:rPr>
          <w:rFonts w:ascii="Times New Roman" w:hAnsi="Times New Roman" w:cs="Times New Roman"/>
          <w:sz w:val="28"/>
          <w:szCs w:val="28"/>
          <w:lang w:val="en-GB" w:eastAsia="en-GB"/>
        </w:rPr>
      </w:pPr>
      <w:r>
        <w:rPr>
          <w:rFonts w:ascii="Times New Roman" w:hAnsi="Times New Roman" w:cs="Times New Roman"/>
          <w:sz w:val="28"/>
          <w:szCs w:val="28"/>
          <w:lang w:val="en-GB" w:eastAsia="en-GB"/>
        </w:rPr>
        <w:t>- Kỹ năng: có kỹ năng soạn thảo văn bản</w:t>
      </w:r>
      <w:r w:rsidR="00915A0B">
        <w:rPr>
          <w:rFonts w:ascii="Times New Roman" w:hAnsi="Times New Roman" w:cs="Times New Roman"/>
          <w:sz w:val="28"/>
          <w:szCs w:val="28"/>
          <w:lang w:val="en-GB" w:eastAsia="en-GB"/>
        </w:rPr>
        <w:t xml:space="preserve"> và thuyết trình các vấn đề được giao tham mưu, đề xuất; sử dụng</w:t>
      </w:r>
      <w:r w:rsidR="00497BA5">
        <w:rPr>
          <w:rFonts w:ascii="Times New Roman" w:hAnsi="Times New Roman" w:cs="Times New Roman"/>
          <w:sz w:val="28"/>
          <w:szCs w:val="28"/>
          <w:lang w:val="en-GB" w:eastAsia="en-GB"/>
        </w:rPr>
        <w:t xml:space="preserve"> thành thạo tin học văn phòng; có kỹ năng giao tiếp tốt, kỹ năng làm việc độc lập và làm việc nhóm.</w:t>
      </w:r>
    </w:p>
    <w:p w:rsidR="00497BA5" w:rsidRDefault="00497BA5" w:rsidP="00CE371F">
      <w:pPr>
        <w:shd w:val="clear" w:color="auto" w:fill="FFFFFF"/>
        <w:spacing w:after="0" w:line="240" w:lineRule="auto"/>
        <w:ind w:firstLine="720"/>
        <w:jc w:val="both"/>
        <w:rPr>
          <w:rFonts w:ascii="Times New Roman" w:hAnsi="Times New Roman" w:cs="Times New Roman"/>
          <w:i/>
          <w:sz w:val="28"/>
          <w:szCs w:val="28"/>
          <w:lang w:val="en-GB" w:eastAsia="en-GB"/>
        </w:rPr>
      </w:pPr>
      <w:r w:rsidRPr="00497BA5">
        <w:rPr>
          <w:rFonts w:ascii="Times New Roman" w:hAnsi="Times New Roman" w:cs="Times New Roman"/>
          <w:i/>
          <w:sz w:val="28"/>
          <w:szCs w:val="28"/>
          <w:lang w:val="en-GB" w:eastAsia="en-GB"/>
        </w:rPr>
        <w:t>2.2.2 Tiêu chuẩn cụ thể</w:t>
      </w:r>
    </w:p>
    <w:p w:rsidR="00497BA5" w:rsidRDefault="00497BA5" w:rsidP="00CE371F">
      <w:pPr>
        <w:shd w:val="clear" w:color="auto" w:fill="FFFFFF"/>
        <w:spacing w:after="0" w:line="240" w:lineRule="auto"/>
        <w:ind w:firstLine="720"/>
        <w:jc w:val="both"/>
        <w:rPr>
          <w:rFonts w:ascii="Times New Roman" w:hAnsi="Times New Roman" w:cs="Times New Roman"/>
          <w:sz w:val="28"/>
          <w:szCs w:val="28"/>
          <w:lang w:val="en-GB" w:eastAsia="en-GB"/>
        </w:rPr>
      </w:pPr>
      <w:r>
        <w:rPr>
          <w:rFonts w:ascii="Times New Roman" w:hAnsi="Times New Roman" w:cs="Times New Roman"/>
          <w:sz w:val="28"/>
          <w:szCs w:val="28"/>
          <w:lang w:val="en-GB" w:eastAsia="en-GB"/>
        </w:rPr>
        <w:t>- Có bằng tốt nghiệp Cao đẳng trở lên với ngành hoặc chuyên ngành đào tạo phù hợp với nhu cầu tiếp nhận công chức, viên chức tại mục 1 nêu trên;</w:t>
      </w:r>
      <w:r w:rsidR="00876266">
        <w:rPr>
          <w:rFonts w:ascii="Times New Roman" w:hAnsi="Times New Roman" w:cs="Times New Roman"/>
          <w:sz w:val="28"/>
          <w:szCs w:val="28"/>
          <w:lang w:val="en-GB" w:eastAsia="en-GB"/>
        </w:rPr>
        <w:t xml:space="preserve"> có </w:t>
      </w:r>
      <w:r w:rsidR="00876266">
        <w:rPr>
          <w:rFonts w:ascii="Times New Roman" w:hAnsi="Times New Roman" w:cs="Times New Roman"/>
          <w:sz w:val="28"/>
          <w:szCs w:val="28"/>
          <w:lang w:val="en-GB" w:eastAsia="en-GB"/>
        </w:rPr>
        <w:lastRenderedPageBreak/>
        <w:t>chứng chỉ bồi dưỡng kiến thức, kỹ năng quản lý nhà nước ngạch chuyên viên và tương đương;</w:t>
      </w:r>
    </w:p>
    <w:p w:rsidR="00876266" w:rsidRDefault="00876266" w:rsidP="00CE371F">
      <w:pPr>
        <w:shd w:val="clear" w:color="auto" w:fill="FFFFFF"/>
        <w:spacing w:after="0" w:line="240" w:lineRule="auto"/>
        <w:ind w:firstLine="720"/>
        <w:jc w:val="both"/>
        <w:rPr>
          <w:rFonts w:ascii="Times New Roman" w:hAnsi="Times New Roman" w:cs="Times New Roman"/>
          <w:sz w:val="28"/>
          <w:szCs w:val="28"/>
          <w:lang w:val="en-GB" w:eastAsia="en-GB"/>
        </w:rPr>
      </w:pPr>
      <w:r>
        <w:rPr>
          <w:rFonts w:ascii="Times New Roman" w:hAnsi="Times New Roman" w:cs="Times New Roman"/>
          <w:sz w:val="28"/>
          <w:szCs w:val="28"/>
          <w:lang w:val="en-GB" w:eastAsia="en-GB"/>
        </w:rPr>
        <w:t>- Công chức, viên chức đang giữ ngạch chuyên viên hoặc tương đương trở lên; làm công việc có yêu cầu trình độ đào tạo chuyên môn phù hợp với vị trí việc làm.</w:t>
      </w:r>
    </w:p>
    <w:p w:rsidR="00876266" w:rsidRPr="00876266" w:rsidRDefault="00876266" w:rsidP="00CE371F">
      <w:pPr>
        <w:shd w:val="clear" w:color="auto" w:fill="FFFFFF"/>
        <w:spacing w:after="0" w:line="240" w:lineRule="auto"/>
        <w:ind w:firstLine="720"/>
        <w:jc w:val="both"/>
        <w:rPr>
          <w:rFonts w:ascii="Times New Roman" w:hAnsi="Times New Roman" w:cs="Times New Roman"/>
          <w:b/>
          <w:sz w:val="28"/>
          <w:szCs w:val="28"/>
          <w:lang w:val="en-GB" w:eastAsia="en-GB"/>
        </w:rPr>
      </w:pPr>
      <w:r w:rsidRPr="00876266">
        <w:rPr>
          <w:rFonts w:ascii="Times New Roman" w:hAnsi="Times New Roman" w:cs="Times New Roman"/>
          <w:b/>
          <w:sz w:val="28"/>
          <w:szCs w:val="28"/>
          <w:lang w:val="en-GB" w:eastAsia="en-GB"/>
        </w:rPr>
        <w:t>3. Thành phần, số lượng hồ sơ đề nghị tiếp nhận</w:t>
      </w:r>
      <w:r w:rsidR="00511ACE">
        <w:rPr>
          <w:rFonts w:ascii="Times New Roman" w:hAnsi="Times New Roman" w:cs="Times New Roman"/>
          <w:b/>
          <w:sz w:val="28"/>
          <w:szCs w:val="28"/>
          <w:lang w:val="en-GB" w:eastAsia="en-GB"/>
        </w:rPr>
        <w:t>:</w:t>
      </w:r>
    </w:p>
    <w:p w:rsidR="00AC6383" w:rsidRPr="001D56D4" w:rsidRDefault="00876266" w:rsidP="00876266">
      <w:pPr>
        <w:shd w:val="clear" w:color="auto" w:fill="FFFFFF"/>
        <w:spacing w:after="0" w:line="240" w:lineRule="auto"/>
        <w:ind w:firstLine="720"/>
        <w:jc w:val="both"/>
        <w:rPr>
          <w:rFonts w:ascii="Times New Roman" w:eastAsia="Times New Roman" w:hAnsi="Times New Roman" w:cs="Times New Roman"/>
          <w:sz w:val="28"/>
          <w:szCs w:val="28"/>
          <w:lang w:eastAsia="en-GB"/>
        </w:rPr>
      </w:pPr>
      <w:r>
        <w:rPr>
          <w:rFonts w:ascii="Times New Roman" w:eastAsia="Times New Roman" w:hAnsi="Times New Roman" w:cs="Times New Roman"/>
          <w:b/>
          <w:bCs/>
          <w:sz w:val="28"/>
          <w:szCs w:val="28"/>
          <w:lang w:eastAsia="en-GB"/>
        </w:rPr>
        <w:t>3.1</w:t>
      </w:r>
      <w:r w:rsidR="00AC6383" w:rsidRPr="001D56D4">
        <w:rPr>
          <w:rFonts w:ascii="Times New Roman" w:eastAsia="Times New Roman" w:hAnsi="Times New Roman" w:cs="Times New Roman"/>
          <w:b/>
          <w:bCs/>
          <w:sz w:val="28"/>
          <w:szCs w:val="28"/>
          <w:lang w:eastAsia="en-GB"/>
        </w:rPr>
        <w:t xml:space="preserve">. </w:t>
      </w:r>
      <w:r w:rsidR="00AE4DFF">
        <w:rPr>
          <w:rFonts w:ascii="Times New Roman" w:eastAsia="Times New Roman" w:hAnsi="Times New Roman" w:cs="Times New Roman"/>
          <w:b/>
          <w:bCs/>
          <w:sz w:val="28"/>
          <w:szCs w:val="28"/>
          <w:lang w:eastAsia="en-GB"/>
        </w:rPr>
        <w:t>Thành phần hồ sơ</w:t>
      </w:r>
      <w:r w:rsidR="00AC6383" w:rsidRPr="001D56D4">
        <w:rPr>
          <w:rFonts w:ascii="Times New Roman" w:eastAsia="Times New Roman" w:hAnsi="Times New Roman" w:cs="Times New Roman"/>
          <w:b/>
          <w:bCs/>
          <w:sz w:val="28"/>
          <w:szCs w:val="28"/>
          <w:lang w:eastAsia="en-GB"/>
        </w:rPr>
        <w:t xml:space="preserve"> gồm:</w:t>
      </w:r>
    </w:p>
    <w:p w:rsidR="00AC6383" w:rsidRPr="001D56D4" w:rsidRDefault="00AC6383" w:rsidP="00876266">
      <w:pPr>
        <w:shd w:val="clear" w:color="auto" w:fill="FFFFFF"/>
        <w:spacing w:after="0" w:line="240" w:lineRule="auto"/>
        <w:ind w:firstLine="720"/>
        <w:jc w:val="both"/>
        <w:rPr>
          <w:rFonts w:ascii="Times New Roman" w:eastAsia="Times New Roman" w:hAnsi="Times New Roman" w:cs="Times New Roman"/>
          <w:sz w:val="28"/>
          <w:szCs w:val="28"/>
          <w:lang w:eastAsia="en-GB"/>
        </w:rPr>
      </w:pPr>
      <w:r w:rsidRPr="001D56D4">
        <w:rPr>
          <w:rFonts w:ascii="Times New Roman" w:eastAsia="Times New Roman" w:hAnsi="Times New Roman" w:cs="Times New Roman"/>
          <w:sz w:val="28"/>
          <w:szCs w:val="28"/>
          <w:lang w:eastAsia="en-GB"/>
        </w:rPr>
        <w:t>- Đơn xin chuyển công tác.</w:t>
      </w:r>
    </w:p>
    <w:p w:rsidR="00AC6383" w:rsidRPr="001D56D4" w:rsidRDefault="00AC6383" w:rsidP="00876266">
      <w:pPr>
        <w:shd w:val="clear" w:color="auto" w:fill="FFFFFF"/>
        <w:spacing w:after="0" w:line="240" w:lineRule="auto"/>
        <w:ind w:firstLine="720"/>
        <w:jc w:val="both"/>
        <w:rPr>
          <w:rFonts w:ascii="Times New Roman" w:eastAsia="Times New Roman" w:hAnsi="Times New Roman" w:cs="Times New Roman"/>
          <w:sz w:val="28"/>
          <w:szCs w:val="28"/>
          <w:lang w:eastAsia="en-GB"/>
        </w:rPr>
      </w:pPr>
      <w:r w:rsidRPr="001D56D4">
        <w:rPr>
          <w:rFonts w:ascii="Times New Roman" w:eastAsia="Times New Roman" w:hAnsi="Times New Roman" w:cs="Times New Roman"/>
          <w:sz w:val="28"/>
          <w:szCs w:val="28"/>
          <w:lang w:eastAsia="en-GB"/>
        </w:rPr>
        <w:t>- Sơ yếu lý lịch công chức theo quy định hiện hành được lập chậm nhất là 30 ngày trước ngày nộp hồ sơ tiếp nhận, có xác nhận của cơ quan, tổ chức, đơn vị nơi công tác</w:t>
      </w:r>
    </w:p>
    <w:p w:rsidR="00AC6383" w:rsidRPr="001D56D4" w:rsidRDefault="00AC6383" w:rsidP="00876266">
      <w:pPr>
        <w:shd w:val="clear" w:color="auto" w:fill="FFFFFF"/>
        <w:spacing w:after="0" w:line="240" w:lineRule="auto"/>
        <w:ind w:firstLine="720"/>
        <w:jc w:val="both"/>
        <w:rPr>
          <w:rFonts w:ascii="Times New Roman" w:eastAsia="Times New Roman" w:hAnsi="Times New Roman" w:cs="Times New Roman"/>
          <w:sz w:val="28"/>
          <w:szCs w:val="28"/>
          <w:lang w:eastAsia="en-GB"/>
        </w:rPr>
      </w:pPr>
      <w:r w:rsidRPr="001D56D4">
        <w:rPr>
          <w:rFonts w:ascii="Times New Roman" w:eastAsia="Times New Roman" w:hAnsi="Times New Roman" w:cs="Times New Roman"/>
          <w:sz w:val="28"/>
          <w:szCs w:val="28"/>
          <w:lang w:eastAsia="en-GB"/>
        </w:rPr>
        <w:t>- Bản sao các văn bằng, chứng chỉ theo yêu cầu của vị trí việc làm cần tuyển.</w:t>
      </w:r>
    </w:p>
    <w:p w:rsidR="00AC6383" w:rsidRDefault="00AC6383" w:rsidP="00876266">
      <w:pPr>
        <w:shd w:val="clear" w:color="auto" w:fill="FFFFFF"/>
        <w:spacing w:after="0" w:line="240" w:lineRule="auto"/>
        <w:ind w:firstLine="720"/>
        <w:jc w:val="both"/>
        <w:rPr>
          <w:rFonts w:ascii="Times New Roman" w:eastAsia="Times New Roman" w:hAnsi="Times New Roman" w:cs="Times New Roman"/>
          <w:sz w:val="28"/>
          <w:szCs w:val="28"/>
          <w:lang w:eastAsia="en-GB"/>
        </w:rPr>
      </w:pPr>
      <w:r w:rsidRPr="001D56D4">
        <w:rPr>
          <w:rFonts w:ascii="Times New Roman" w:eastAsia="Times New Roman" w:hAnsi="Times New Roman" w:cs="Times New Roman"/>
          <w:sz w:val="28"/>
          <w:szCs w:val="28"/>
          <w:lang w:eastAsia="en-GB"/>
        </w:rPr>
        <w:t>- Giấy chứng nhận sức khỏe do cơ quan y tế có thẩm quyền cấp chậm nhất 30 ngày trước ngày nộp hồ sơ tiếp nhận.</w:t>
      </w:r>
    </w:p>
    <w:p w:rsidR="00AE4DFF" w:rsidRPr="001D56D4" w:rsidRDefault="00AE4DFF" w:rsidP="00876266">
      <w:pPr>
        <w:shd w:val="clear" w:color="auto" w:fill="FFFFFF"/>
        <w:spacing w:after="0" w:line="240" w:lineRule="auto"/>
        <w:ind w:firstLine="720"/>
        <w:jc w:val="both"/>
        <w:rPr>
          <w:rFonts w:ascii="Times New Roman" w:eastAsia="Times New Roman" w:hAnsi="Times New Roman" w:cs="Times New Roman"/>
          <w:sz w:val="28"/>
          <w:szCs w:val="28"/>
          <w:lang w:eastAsia="en-GB"/>
        </w:rPr>
      </w:pPr>
      <w:r>
        <w:rPr>
          <w:rFonts w:ascii="Times New Roman" w:eastAsia="Times New Roman" w:hAnsi="Times New Roman" w:cs="Times New Roman"/>
          <w:sz w:val="28"/>
          <w:szCs w:val="28"/>
          <w:lang w:eastAsia="en-GB"/>
        </w:rPr>
        <w:t>- Văn bản thống nhất cho liên hệ chuyển công tác của cấp có thẩm quyền, cơ quan quản lý công chức, viên chức.</w:t>
      </w:r>
    </w:p>
    <w:p w:rsidR="00AC6383" w:rsidRPr="001D56D4" w:rsidRDefault="00AC6383" w:rsidP="00876266">
      <w:pPr>
        <w:shd w:val="clear" w:color="auto" w:fill="FFFFFF"/>
        <w:spacing w:after="0" w:line="240" w:lineRule="auto"/>
        <w:ind w:firstLine="720"/>
        <w:jc w:val="both"/>
        <w:rPr>
          <w:rFonts w:ascii="Times New Roman" w:eastAsia="Times New Roman" w:hAnsi="Times New Roman" w:cs="Times New Roman"/>
          <w:sz w:val="28"/>
          <w:szCs w:val="28"/>
          <w:lang w:eastAsia="en-GB"/>
        </w:rPr>
      </w:pPr>
      <w:r w:rsidRPr="001D56D4">
        <w:rPr>
          <w:rFonts w:ascii="Times New Roman" w:eastAsia="Times New Roman" w:hAnsi="Times New Roman" w:cs="Times New Roman"/>
          <w:sz w:val="28"/>
          <w:szCs w:val="28"/>
          <w:lang w:eastAsia="en-GB"/>
        </w:rPr>
        <w:t>- Bản nhận xét, đánh giá của người được đề nghị tiếp nhận về phẩm chất chính trị, phẩm chất đạo đức, trình độ, năng lực chuyên môn, nghiệp vụ, quá trình công tác 3 năm gần nhất.</w:t>
      </w:r>
    </w:p>
    <w:p w:rsidR="00AC6383" w:rsidRPr="001D56D4" w:rsidRDefault="00AC6383" w:rsidP="00876266">
      <w:pPr>
        <w:shd w:val="clear" w:color="auto" w:fill="FFFFFF"/>
        <w:spacing w:after="0" w:line="240" w:lineRule="auto"/>
        <w:ind w:firstLine="720"/>
        <w:jc w:val="both"/>
        <w:rPr>
          <w:rFonts w:ascii="Times New Roman" w:eastAsia="Times New Roman" w:hAnsi="Times New Roman" w:cs="Times New Roman"/>
          <w:sz w:val="28"/>
          <w:szCs w:val="28"/>
          <w:lang w:eastAsia="en-GB"/>
        </w:rPr>
      </w:pPr>
      <w:r w:rsidRPr="001D56D4">
        <w:rPr>
          <w:rFonts w:ascii="Times New Roman" w:eastAsia="Times New Roman" w:hAnsi="Times New Roman" w:cs="Times New Roman"/>
          <w:sz w:val="28"/>
          <w:szCs w:val="28"/>
          <w:lang w:eastAsia="en-GB"/>
        </w:rPr>
        <w:t>- Bản nhận xét đánh giá của cơ quan quản lý cán bộ về phẩm chất chính trị, phẩm chất đạo đức, trình độ và năng lực chuyên môn, nghiệp vụ trong thời gian 3 năm gần nhất.</w:t>
      </w:r>
    </w:p>
    <w:p w:rsidR="00AC6383" w:rsidRPr="001D56D4" w:rsidRDefault="00AE4DFF" w:rsidP="00876266">
      <w:pPr>
        <w:shd w:val="clear" w:color="auto" w:fill="FFFFFF"/>
        <w:spacing w:after="0" w:line="240" w:lineRule="auto"/>
        <w:ind w:firstLine="720"/>
        <w:jc w:val="both"/>
        <w:rPr>
          <w:rFonts w:ascii="Times New Roman" w:eastAsia="Times New Roman" w:hAnsi="Times New Roman" w:cs="Times New Roman"/>
          <w:sz w:val="28"/>
          <w:szCs w:val="28"/>
          <w:lang w:eastAsia="en-GB"/>
        </w:rPr>
      </w:pPr>
      <w:r>
        <w:rPr>
          <w:rFonts w:ascii="Times New Roman" w:eastAsia="Times New Roman" w:hAnsi="Times New Roman" w:cs="Times New Roman"/>
          <w:sz w:val="28"/>
          <w:szCs w:val="28"/>
          <w:lang w:eastAsia="en-GB"/>
        </w:rPr>
        <w:t>- Bản ghi quá trình tham gia công tác có đóng bảo hiểm xã hội có xác nhận của cơ quan BHXH có thẩm quyền.</w:t>
      </w:r>
    </w:p>
    <w:p w:rsidR="00AC6383" w:rsidRPr="001D56D4" w:rsidRDefault="00AC6383" w:rsidP="00876266">
      <w:pPr>
        <w:shd w:val="clear" w:color="auto" w:fill="FFFFFF"/>
        <w:spacing w:after="0" w:line="240" w:lineRule="auto"/>
        <w:ind w:firstLine="720"/>
        <w:jc w:val="both"/>
        <w:rPr>
          <w:rFonts w:ascii="Times New Roman" w:eastAsia="Times New Roman" w:hAnsi="Times New Roman" w:cs="Times New Roman"/>
          <w:sz w:val="28"/>
          <w:szCs w:val="28"/>
          <w:lang w:eastAsia="en-GB"/>
        </w:rPr>
      </w:pPr>
      <w:r w:rsidRPr="001D56D4">
        <w:rPr>
          <w:rFonts w:ascii="Times New Roman" w:eastAsia="Times New Roman" w:hAnsi="Times New Roman" w:cs="Times New Roman"/>
          <w:sz w:val="28"/>
          <w:szCs w:val="28"/>
          <w:lang w:eastAsia="en-GB"/>
        </w:rPr>
        <w:t>- Bản nhận xét nơi cư trú.</w:t>
      </w:r>
    </w:p>
    <w:p w:rsidR="00AC6383" w:rsidRDefault="00AC6383" w:rsidP="00876266">
      <w:pPr>
        <w:shd w:val="clear" w:color="auto" w:fill="FFFFFF"/>
        <w:spacing w:after="0" w:line="240" w:lineRule="auto"/>
        <w:ind w:firstLine="720"/>
        <w:jc w:val="both"/>
        <w:rPr>
          <w:rFonts w:ascii="Times New Roman" w:eastAsia="Times New Roman" w:hAnsi="Times New Roman" w:cs="Times New Roman"/>
          <w:sz w:val="28"/>
          <w:szCs w:val="28"/>
          <w:lang w:eastAsia="en-GB"/>
        </w:rPr>
      </w:pPr>
      <w:r w:rsidRPr="001D56D4">
        <w:rPr>
          <w:rFonts w:ascii="Times New Roman" w:eastAsia="Times New Roman" w:hAnsi="Times New Roman" w:cs="Times New Roman"/>
          <w:sz w:val="28"/>
          <w:szCs w:val="28"/>
          <w:lang w:eastAsia="en-GB"/>
        </w:rPr>
        <w:t>- Quyết định tuyển dụng, bổ nhiệm, quyết định lương của cơ quan có thẩm quyền.</w:t>
      </w:r>
    </w:p>
    <w:p w:rsidR="00AE4DFF" w:rsidRPr="00AE4DFF" w:rsidRDefault="00AE4DFF" w:rsidP="00876266">
      <w:pPr>
        <w:shd w:val="clear" w:color="auto" w:fill="FFFFFF"/>
        <w:spacing w:after="0" w:line="240" w:lineRule="auto"/>
        <w:ind w:firstLine="720"/>
        <w:jc w:val="both"/>
        <w:rPr>
          <w:rFonts w:ascii="Times New Roman" w:eastAsia="Times New Roman" w:hAnsi="Times New Roman" w:cs="Times New Roman"/>
          <w:b/>
          <w:sz w:val="28"/>
          <w:szCs w:val="28"/>
          <w:lang w:eastAsia="en-GB"/>
        </w:rPr>
      </w:pPr>
      <w:r w:rsidRPr="00AE4DFF">
        <w:rPr>
          <w:rFonts w:ascii="Times New Roman" w:eastAsia="Times New Roman" w:hAnsi="Times New Roman" w:cs="Times New Roman"/>
          <w:b/>
          <w:sz w:val="28"/>
          <w:szCs w:val="28"/>
          <w:lang w:eastAsia="en-GB"/>
        </w:rPr>
        <w:t>3.2. Số lượng hồ sơ:</w:t>
      </w:r>
      <w:r>
        <w:rPr>
          <w:rFonts w:ascii="Times New Roman" w:eastAsia="Times New Roman" w:hAnsi="Times New Roman" w:cs="Times New Roman"/>
          <w:b/>
          <w:sz w:val="28"/>
          <w:szCs w:val="28"/>
          <w:lang w:eastAsia="en-GB"/>
        </w:rPr>
        <w:t xml:space="preserve"> 02 bộ</w:t>
      </w:r>
    </w:p>
    <w:p w:rsidR="00AC6383" w:rsidRPr="001D56D4" w:rsidRDefault="00AC6383" w:rsidP="00AE4DFF">
      <w:pPr>
        <w:shd w:val="clear" w:color="auto" w:fill="FFFFFF"/>
        <w:spacing w:after="0" w:line="240" w:lineRule="auto"/>
        <w:ind w:firstLine="720"/>
        <w:jc w:val="both"/>
        <w:rPr>
          <w:rFonts w:ascii="Times New Roman" w:eastAsia="Times New Roman" w:hAnsi="Times New Roman" w:cs="Times New Roman"/>
          <w:sz w:val="28"/>
          <w:szCs w:val="28"/>
          <w:lang w:eastAsia="en-GB"/>
        </w:rPr>
      </w:pPr>
      <w:r w:rsidRPr="001D56D4">
        <w:rPr>
          <w:rFonts w:ascii="Times New Roman" w:eastAsia="Times New Roman" w:hAnsi="Times New Roman" w:cs="Times New Roman"/>
          <w:sz w:val="28"/>
          <w:szCs w:val="28"/>
          <w:lang w:eastAsia="en-GB"/>
        </w:rPr>
        <w:t>(Không trả lại hồ sơ đối với những trường hợp không được tiếp nhận)</w:t>
      </w:r>
    </w:p>
    <w:p w:rsidR="00AC6383" w:rsidRPr="002F0568" w:rsidRDefault="00AE4DFF" w:rsidP="00876266">
      <w:pPr>
        <w:shd w:val="clear" w:color="auto" w:fill="FFFFFF"/>
        <w:spacing w:after="0" w:line="240" w:lineRule="auto"/>
        <w:ind w:firstLine="720"/>
        <w:jc w:val="both"/>
        <w:rPr>
          <w:rFonts w:ascii="Times New Roman" w:eastAsia="Times New Roman" w:hAnsi="Times New Roman" w:cs="Times New Roman"/>
          <w:b/>
          <w:sz w:val="28"/>
          <w:szCs w:val="28"/>
          <w:lang w:eastAsia="en-GB"/>
        </w:rPr>
      </w:pPr>
      <w:r w:rsidRPr="002F0568">
        <w:rPr>
          <w:rFonts w:ascii="Times New Roman" w:eastAsia="Times New Roman" w:hAnsi="Times New Roman" w:cs="Times New Roman"/>
          <w:b/>
          <w:sz w:val="28"/>
          <w:szCs w:val="28"/>
          <w:lang w:eastAsia="en-GB"/>
        </w:rPr>
        <w:t>4</w:t>
      </w:r>
      <w:r w:rsidR="00AC6383" w:rsidRPr="002F0568">
        <w:rPr>
          <w:rFonts w:ascii="Times New Roman" w:eastAsia="Times New Roman" w:hAnsi="Times New Roman" w:cs="Times New Roman"/>
          <w:b/>
          <w:sz w:val="28"/>
          <w:szCs w:val="28"/>
          <w:lang w:eastAsia="en-GB"/>
        </w:rPr>
        <w:t>. Thời gian và địa điểm nhận hồ sơ:</w:t>
      </w:r>
    </w:p>
    <w:p w:rsidR="00AC6383" w:rsidRPr="001D56D4" w:rsidRDefault="00AC6383" w:rsidP="00AE4DFF">
      <w:pPr>
        <w:shd w:val="clear" w:color="auto" w:fill="FFFFFF"/>
        <w:spacing w:after="0" w:line="240" w:lineRule="auto"/>
        <w:ind w:firstLine="720"/>
        <w:jc w:val="both"/>
        <w:rPr>
          <w:rFonts w:ascii="Times New Roman" w:eastAsia="Times New Roman" w:hAnsi="Times New Roman" w:cs="Times New Roman"/>
          <w:sz w:val="28"/>
          <w:szCs w:val="28"/>
          <w:lang w:eastAsia="en-GB"/>
        </w:rPr>
      </w:pPr>
      <w:r w:rsidRPr="001D56D4">
        <w:rPr>
          <w:rFonts w:ascii="Times New Roman" w:eastAsia="Times New Roman" w:hAnsi="Times New Roman" w:cs="Times New Roman"/>
          <w:sz w:val="28"/>
          <w:szCs w:val="28"/>
          <w:lang w:eastAsia="en-GB"/>
        </w:rPr>
        <w:t>- Thời gian nhận hồ sơ: 30 ngày, kể từ ngày đ</w:t>
      </w:r>
      <w:r w:rsidR="00AE4DFF">
        <w:rPr>
          <w:rFonts w:ascii="Times New Roman" w:eastAsia="Times New Roman" w:hAnsi="Times New Roman" w:cs="Times New Roman"/>
          <w:sz w:val="28"/>
          <w:szCs w:val="28"/>
          <w:lang w:eastAsia="en-GB"/>
        </w:rPr>
        <w:t>ăng thông báo (</w:t>
      </w:r>
      <w:r w:rsidR="002F0568">
        <w:rPr>
          <w:rFonts w:ascii="Times New Roman" w:eastAsia="Times New Roman" w:hAnsi="Times New Roman" w:cs="Times New Roman"/>
          <w:sz w:val="28"/>
          <w:szCs w:val="28"/>
          <w:lang w:eastAsia="en-GB"/>
        </w:rPr>
        <w:t>t</w:t>
      </w:r>
      <w:r w:rsidR="00AE4DFF">
        <w:rPr>
          <w:rFonts w:ascii="Times New Roman" w:eastAsia="Times New Roman" w:hAnsi="Times New Roman" w:cs="Times New Roman"/>
          <w:sz w:val="28"/>
          <w:szCs w:val="28"/>
          <w:lang w:eastAsia="en-GB"/>
        </w:rPr>
        <w:t xml:space="preserve">ừ ngày </w:t>
      </w:r>
      <w:r w:rsidR="002F0568">
        <w:rPr>
          <w:rFonts w:ascii="Times New Roman" w:eastAsia="Times New Roman" w:hAnsi="Times New Roman" w:cs="Times New Roman"/>
          <w:sz w:val="28"/>
          <w:szCs w:val="28"/>
          <w:lang w:eastAsia="en-GB"/>
        </w:rPr>
        <w:t>25/02</w:t>
      </w:r>
      <w:r w:rsidR="00AE4DFF">
        <w:rPr>
          <w:rFonts w:ascii="Times New Roman" w:eastAsia="Times New Roman" w:hAnsi="Times New Roman" w:cs="Times New Roman"/>
          <w:sz w:val="28"/>
          <w:szCs w:val="28"/>
          <w:lang w:eastAsia="en-GB"/>
        </w:rPr>
        <w:t>/2026</w:t>
      </w:r>
      <w:r w:rsidRPr="001D56D4">
        <w:rPr>
          <w:rFonts w:ascii="Times New Roman" w:eastAsia="Times New Roman" w:hAnsi="Times New Roman" w:cs="Times New Roman"/>
          <w:sz w:val="28"/>
          <w:szCs w:val="28"/>
          <w:lang w:eastAsia="en-GB"/>
        </w:rPr>
        <w:t xml:space="preserve"> đến hết ngày </w:t>
      </w:r>
      <w:r w:rsidR="002F0568">
        <w:rPr>
          <w:rFonts w:ascii="Times New Roman" w:eastAsia="Times New Roman" w:hAnsi="Times New Roman" w:cs="Times New Roman"/>
          <w:sz w:val="28"/>
          <w:szCs w:val="28"/>
          <w:lang w:eastAsia="en-GB"/>
        </w:rPr>
        <w:t>25</w:t>
      </w:r>
      <w:r w:rsidRPr="001D56D4">
        <w:rPr>
          <w:rFonts w:ascii="Times New Roman" w:eastAsia="Times New Roman" w:hAnsi="Times New Roman" w:cs="Times New Roman"/>
          <w:sz w:val="28"/>
          <w:szCs w:val="28"/>
          <w:lang w:eastAsia="en-GB"/>
        </w:rPr>
        <w:t>/</w:t>
      </w:r>
      <w:r w:rsidR="002F0568">
        <w:rPr>
          <w:rFonts w:ascii="Times New Roman" w:eastAsia="Times New Roman" w:hAnsi="Times New Roman" w:cs="Times New Roman"/>
          <w:sz w:val="28"/>
          <w:szCs w:val="28"/>
          <w:lang w:eastAsia="en-GB"/>
        </w:rPr>
        <w:t>03</w:t>
      </w:r>
      <w:r w:rsidRPr="001D56D4">
        <w:rPr>
          <w:rFonts w:ascii="Times New Roman" w:eastAsia="Times New Roman" w:hAnsi="Times New Roman" w:cs="Times New Roman"/>
          <w:sz w:val="28"/>
          <w:szCs w:val="28"/>
          <w:lang w:eastAsia="en-GB"/>
        </w:rPr>
        <w:t>/202</w:t>
      </w:r>
      <w:r w:rsidR="002F0568">
        <w:rPr>
          <w:rFonts w:ascii="Times New Roman" w:eastAsia="Times New Roman" w:hAnsi="Times New Roman" w:cs="Times New Roman"/>
          <w:sz w:val="28"/>
          <w:szCs w:val="28"/>
          <w:lang w:eastAsia="en-GB"/>
        </w:rPr>
        <w:t>6</w:t>
      </w:r>
      <w:r w:rsidRPr="001D56D4">
        <w:rPr>
          <w:rFonts w:ascii="Times New Roman" w:eastAsia="Times New Roman" w:hAnsi="Times New Roman" w:cs="Times New Roman"/>
          <w:sz w:val="28"/>
          <w:szCs w:val="28"/>
          <w:lang w:eastAsia="en-GB"/>
        </w:rPr>
        <w:t>, trong giờ hành chính)</w:t>
      </w:r>
      <w:r w:rsidR="002F0568">
        <w:rPr>
          <w:rFonts w:ascii="Times New Roman" w:eastAsia="Times New Roman" w:hAnsi="Times New Roman" w:cs="Times New Roman"/>
          <w:sz w:val="28"/>
          <w:szCs w:val="28"/>
          <w:lang w:eastAsia="en-GB"/>
        </w:rPr>
        <w:t>.</w:t>
      </w:r>
    </w:p>
    <w:p w:rsidR="00AC6383" w:rsidRDefault="00AC6383" w:rsidP="002F0568">
      <w:pPr>
        <w:shd w:val="clear" w:color="auto" w:fill="FFFFFF"/>
        <w:spacing w:after="0" w:line="240" w:lineRule="auto"/>
        <w:ind w:firstLine="720"/>
        <w:jc w:val="both"/>
        <w:rPr>
          <w:rFonts w:ascii="Times New Roman" w:eastAsia="Times New Roman" w:hAnsi="Times New Roman" w:cs="Times New Roman"/>
          <w:sz w:val="28"/>
          <w:szCs w:val="28"/>
          <w:lang w:eastAsia="en-GB"/>
        </w:rPr>
      </w:pPr>
      <w:r w:rsidRPr="001D56D4">
        <w:rPr>
          <w:rFonts w:ascii="Times New Roman" w:eastAsia="Times New Roman" w:hAnsi="Times New Roman" w:cs="Times New Roman"/>
          <w:sz w:val="28"/>
          <w:szCs w:val="28"/>
          <w:lang w:eastAsia="en-GB"/>
        </w:rPr>
        <w:t xml:space="preserve">- Địa điểm nhận hồ sơ: </w:t>
      </w:r>
      <w:r w:rsidR="002F0568">
        <w:rPr>
          <w:rFonts w:ascii="Times New Roman" w:eastAsia="Times New Roman" w:hAnsi="Times New Roman" w:cs="Times New Roman"/>
          <w:sz w:val="28"/>
          <w:szCs w:val="28"/>
          <w:lang w:eastAsia="en-GB"/>
        </w:rPr>
        <w:t xml:space="preserve">Văn </w:t>
      </w:r>
      <w:r w:rsidRPr="001D56D4">
        <w:rPr>
          <w:rFonts w:ascii="Times New Roman" w:eastAsia="Times New Roman" w:hAnsi="Times New Roman" w:cs="Times New Roman"/>
          <w:sz w:val="28"/>
          <w:szCs w:val="28"/>
          <w:lang w:eastAsia="en-GB"/>
        </w:rPr>
        <w:t xml:space="preserve">Phòng </w:t>
      </w:r>
      <w:r w:rsidR="002F0568">
        <w:rPr>
          <w:rFonts w:ascii="Times New Roman" w:eastAsia="Times New Roman" w:hAnsi="Times New Roman" w:cs="Times New Roman"/>
          <w:sz w:val="28"/>
          <w:szCs w:val="28"/>
          <w:lang w:eastAsia="en-GB"/>
        </w:rPr>
        <w:t>Hội Chữ thập đỏ tỉnh Gia Lai,</w:t>
      </w:r>
      <w:r w:rsidRPr="001D56D4">
        <w:rPr>
          <w:rFonts w:ascii="Times New Roman" w:eastAsia="Times New Roman" w:hAnsi="Times New Roman" w:cs="Times New Roman"/>
          <w:sz w:val="28"/>
          <w:szCs w:val="28"/>
          <w:lang w:eastAsia="en-GB"/>
        </w:rPr>
        <w:t xml:space="preserve"> Địa chỉ: </w:t>
      </w:r>
      <w:r w:rsidR="002F0568">
        <w:rPr>
          <w:rFonts w:ascii="Times New Roman" w:eastAsia="Times New Roman" w:hAnsi="Times New Roman" w:cs="Times New Roman"/>
          <w:sz w:val="28"/>
          <w:szCs w:val="28"/>
          <w:lang w:eastAsia="en-GB"/>
        </w:rPr>
        <w:t>374</w:t>
      </w:r>
      <w:r w:rsidRPr="001D56D4">
        <w:rPr>
          <w:rFonts w:ascii="Times New Roman" w:eastAsia="Times New Roman" w:hAnsi="Times New Roman" w:cs="Times New Roman"/>
          <w:sz w:val="28"/>
          <w:szCs w:val="28"/>
          <w:lang w:eastAsia="en-GB"/>
        </w:rPr>
        <w:t xml:space="preserve"> đường </w:t>
      </w:r>
      <w:r w:rsidR="002F0568">
        <w:rPr>
          <w:rFonts w:ascii="Times New Roman" w:eastAsia="Times New Roman" w:hAnsi="Times New Roman" w:cs="Times New Roman"/>
          <w:sz w:val="28"/>
          <w:szCs w:val="28"/>
          <w:lang w:eastAsia="en-GB"/>
        </w:rPr>
        <w:t>Trần Hưng Đạo</w:t>
      </w:r>
      <w:r w:rsidRPr="001D56D4">
        <w:rPr>
          <w:rFonts w:ascii="Times New Roman" w:eastAsia="Times New Roman" w:hAnsi="Times New Roman" w:cs="Times New Roman"/>
          <w:sz w:val="28"/>
          <w:szCs w:val="28"/>
          <w:lang w:eastAsia="en-GB"/>
        </w:rPr>
        <w:t xml:space="preserve">, phường </w:t>
      </w:r>
      <w:r w:rsidR="002F0568">
        <w:rPr>
          <w:rFonts w:ascii="Times New Roman" w:eastAsia="Times New Roman" w:hAnsi="Times New Roman" w:cs="Times New Roman"/>
          <w:sz w:val="28"/>
          <w:szCs w:val="28"/>
          <w:lang w:eastAsia="en-GB"/>
        </w:rPr>
        <w:t>Quy Nhơn</w:t>
      </w:r>
      <w:r w:rsidRPr="001D56D4">
        <w:rPr>
          <w:rFonts w:ascii="Times New Roman" w:eastAsia="Times New Roman" w:hAnsi="Times New Roman" w:cs="Times New Roman"/>
          <w:sz w:val="28"/>
          <w:szCs w:val="28"/>
          <w:lang w:eastAsia="en-GB"/>
        </w:rPr>
        <w:t xml:space="preserve">, tỉnh </w:t>
      </w:r>
      <w:r w:rsidR="002F0568">
        <w:rPr>
          <w:rFonts w:ascii="Times New Roman" w:eastAsia="Times New Roman" w:hAnsi="Times New Roman" w:cs="Times New Roman"/>
          <w:sz w:val="28"/>
          <w:szCs w:val="28"/>
          <w:lang w:eastAsia="en-GB"/>
        </w:rPr>
        <w:t>Gia Lai</w:t>
      </w:r>
      <w:r w:rsidR="00A12333">
        <w:rPr>
          <w:rFonts w:ascii="Times New Roman" w:eastAsia="Times New Roman" w:hAnsi="Times New Roman" w:cs="Times New Roman"/>
          <w:sz w:val="28"/>
          <w:szCs w:val="28"/>
          <w:lang w:eastAsia="en-GB"/>
        </w:rPr>
        <w:t>.</w:t>
      </w:r>
    </w:p>
    <w:p w:rsidR="002F0568" w:rsidRDefault="00A12333" w:rsidP="002F0568">
      <w:pPr>
        <w:shd w:val="clear" w:color="auto" w:fill="FFFFFF"/>
        <w:spacing w:after="0" w:line="240" w:lineRule="auto"/>
        <w:ind w:firstLine="720"/>
        <w:jc w:val="both"/>
        <w:rPr>
          <w:rFonts w:ascii="Times New Roman" w:eastAsia="Times New Roman" w:hAnsi="Times New Roman" w:cs="Times New Roman"/>
          <w:sz w:val="28"/>
          <w:szCs w:val="28"/>
          <w:lang w:eastAsia="en-GB"/>
        </w:rPr>
      </w:pPr>
      <w:r>
        <w:rPr>
          <w:rFonts w:ascii="Times New Roman" w:eastAsia="Times New Roman" w:hAnsi="Times New Roman" w:cs="Times New Roman"/>
          <w:sz w:val="28"/>
          <w:szCs w:val="28"/>
          <w:lang w:eastAsia="en-GB"/>
        </w:rPr>
        <w:t>Hội Chữ thập đỏ tỉnh Gia Lai trân trọng thông báo./.</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17"/>
        <w:gridCol w:w="4713"/>
      </w:tblGrid>
      <w:tr w:rsidR="002F0568" w:rsidTr="00897B01">
        <w:tc>
          <w:tcPr>
            <w:tcW w:w="4717" w:type="dxa"/>
          </w:tcPr>
          <w:p w:rsidR="002F0568" w:rsidRDefault="00897B01" w:rsidP="002F0568">
            <w:pPr>
              <w:spacing w:after="0" w:line="240" w:lineRule="auto"/>
              <w:jc w:val="both"/>
              <w:rPr>
                <w:rFonts w:ascii="Times New Roman" w:eastAsia="Times New Roman" w:hAnsi="Times New Roman" w:cs="Times New Roman"/>
                <w:b/>
                <w:i/>
                <w:sz w:val="24"/>
                <w:szCs w:val="24"/>
                <w:lang w:eastAsia="en-GB"/>
              </w:rPr>
            </w:pPr>
            <w:r>
              <w:rPr>
                <w:rFonts w:ascii="Times New Roman" w:eastAsia="Times New Roman" w:hAnsi="Times New Roman" w:cs="Times New Roman"/>
                <w:b/>
                <w:i/>
                <w:sz w:val="24"/>
                <w:szCs w:val="24"/>
                <w:lang w:eastAsia="en-GB"/>
              </w:rPr>
              <w:t>.</w:t>
            </w:r>
            <w:r w:rsidR="002F0568" w:rsidRPr="002F0568">
              <w:rPr>
                <w:rFonts w:ascii="Times New Roman" w:eastAsia="Times New Roman" w:hAnsi="Times New Roman" w:cs="Times New Roman"/>
                <w:b/>
                <w:i/>
                <w:sz w:val="24"/>
                <w:szCs w:val="24"/>
                <w:lang w:eastAsia="en-GB"/>
              </w:rPr>
              <w:t>Nơi nhân:</w:t>
            </w:r>
          </w:p>
          <w:p w:rsidR="002F0568" w:rsidRDefault="002F0568" w:rsidP="002F0568">
            <w:pPr>
              <w:spacing w:after="0" w:line="240" w:lineRule="auto"/>
              <w:jc w:val="both"/>
              <w:rPr>
                <w:rFonts w:ascii="Times New Roman" w:eastAsia="Times New Roman" w:hAnsi="Times New Roman" w:cs="Times New Roman"/>
                <w:lang w:eastAsia="en-GB"/>
              </w:rPr>
            </w:pPr>
            <w:r w:rsidRPr="002F0568">
              <w:rPr>
                <w:rFonts w:ascii="Times New Roman" w:eastAsia="Times New Roman" w:hAnsi="Times New Roman" w:cs="Times New Roman"/>
                <w:lang w:eastAsia="en-GB"/>
              </w:rPr>
              <w:t>- UBMTTQ Việt Nam tỉnh;</w:t>
            </w:r>
          </w:p>
          <w:p w:rsidR="00D17DC9" w:rsidRPr="00D17DC9" w:rsidRDefault="00D17DC9" w:rsidP="002F0568">
            <w:pPr>
              <w:spacing w:after="0" w:line="240" w:lineRule="auto"/>
              <w:jc w:val="both"/>
              <w:rPr>
                <w:rFonts w:ascii="Times New Roman" w:eastAsia="Times New Roman" w:hAnsi="Times New Roman" w:cs="Times New Roman"/>
                <w:lang w:eastAsia="en-GB"/>
              </w:rPr>
            </w:pPr>
            <w:r>
              <w:rPr>
                <w:rFonts w:ascii="Times New Roman" w:eastAsia="Times New Roman" w:hAnsi="Times New Roman" w:cs="Times New Roman"/>
                <w:lang w:eastAsia="en-GB"/>
              </w:rPr>
              <w:t>- Sở Nội vụ;</w:t>
            </w:r>
          </w:p>
          <w:p w:rsidR="002F0568" w:rsidRPr="002F0568" w:rsidRDefault="002F0568" w:rsidP="002F0568">
            <w:pPr>
              <w:spacing w:after="0" w:line="240" w:lineRule="auto"/>
              <w:jc w:val="both"/>
              <w:rPr>
                <w:rFonts w:ascii="Times New Roman" w:eastAsia="Times New Roman" w:hAnsi="Times New Roman" w:cs="Times New Roman"/>
                <w:szCs w:val="28"/>
                <w:lang w:eastAsia="en-GB"/>
              </w:rPr>
            </w:pPr>
            <w:r w:rsidRPr="002F0568">
              <w:rPr>
                <w:rFonts w:ascii="Times New Roman" w:eastAsia="Times New Roman" w:hAnsi="Times New Roman" w:cs="Times New Roman"/>
                <w:szCs w:val="28"/>
                <w:lang w:eastAsia="en-GB"/>
              </w:rPr>
              <w:t xml:space="preserve">- </w:t>
            </w:r>
            <w:r w:rsidR="003D10BF">
              <w:rPr>
                <w:rFonts w:ascii="Times New Roman" w:eastAsia="Times New Roman" w:hAnsi="Times New Roman" w:cs="Times New Roman"/>
                <w:szCs w:val="28"/>
                <w:lang w:eastAsia="en-GB"/>
              </w:rPr>
              <w:t>Wedsite</w:t>
            </w:r>
            <w:r w:rsidRPr="002F0568">
              <w:rPr>
                <w:rFonts w:ascii="Times New Roman" w:eastAsia="Times New Roman" w:hAnsi="Times New Roman" w:cs="Times New Roman"/>
                <w:szCs w:val="28"/>
                <w:lang w:eastAsia="en-GB"/>
              </w:rPr>
              <w:t xml:space="preserve"> tỉnh Hội (đăng thông báo);</w:t>
            </w:r>
          </w:p>
          <w:p w:rsidR="002F0568" w:rsidRPr="002F0568" w:rsidRDefault="002F0568" w:rsidP="002F0568">
            <w:pPr>
              <w:spacing w:after="0" w:line="240" w:lineRule="auto"/>
              <w:jc w:val="both"/>
              <w:rPr>
                <w:rFonts w:ascii="Times New Roman" w:eastAsia="Times New Roman" w:hAnsi="Times New Roman" w:cs="Times New Roman"/>
                <w:szCs w:val="28"/>
                <w:lang w:eastAsia="en-GB"/>
              </w:rPr>
            </w:pPr>
            <w:r w:rsidRPr="002F0568">
              <w:rPr>
                <w:rFonts w:ascii="Times New Roman" w:eastAsia="Times New Roman" w:hAnsi="Times New Roman" w:cs="Times New Roman"/>
                <w:szCs w:val="28"/>
                <w:lang w:eastAsia="en-GB"/>
              </w:rPr>
              <w:t xml:space="preserve">- </w:t>
            </w:r>
            <w:r>
              <w:rPr>
                <w:rFonts w:ascii="Times New Roman" w:eastAsia="Times New Roman" w:hAnsi="Times New Roman" w:cs="Times New Roman"/>
                <w:szCs w:val="28"/>
                <w:lang w:eastAsia="en-GB"/>
              </w:rPr>
              <w:t>Lưu VT, VP.</w:t>
            </w:r>
          </w:p>
          <w:p w:rsidR="002F0568" w:rsidRDefault="002F0568" w:rsidP="002F0568">
            <w:pPr>
              <w:spacing w:after="0" w:line="240" w:lineRule="auto"/>
              <w:jc w:val="both"/>
              <w:rPr>
                <w:rFonts w:ascii="Times New Roman" w:eastAsia="Times New Roman" w:hAnsi="Times New Roman" w:cs="Times New Roman"/>
                <w:sz w:val="28"/>
                <w:szCs w:val="28"/>
                <w:lang w:eastAsia="en-GB"/>
              </w:rPr>
            </w:pPr>
          </w:p>
        </w:tc>
        <w:tc>
          <w:tcPr>
            <w:tcW w:w="4713" w:type="dxa"/>
          </w:tcPr>
          <w:p w:rsidR="002F0568" w:rsidRPr="002F0568" w:rsidRDefault="002F0568" w:rsidP="002F0568">
            <w:pPr>
              <w:spacing w:after="0" w:line="240" w:lineRule="auto"/>
              <w:jc w:val="center"/>
              <w:rPr>
                <w:rFonts w:ascii="Times New Roman" w:eastAsia="Times New Roman" w:hAnsi="Times New Roman" w:cs="Times New Roman"/>
                <w:b/>
                <w:sz w:val="28"/>
                <w:szCs w:val="28"/>
                <w:lang w:eastAsia="en-GB"/>
              </w:rPr>
            </w:pPr>
            <w:r w:rsidRPr="002F0568">
              <w:rPr>
                <w:rFonts w:ascii="Times New Roman" w:eastAsia="Times New Roman" w:hAnsi="Times New Roman" w:cs="Times New Roman"/>
                <w:b/>
                <w:sz w:val="28"/>
                <w:szCs w:val="28"/>
                <w:lang w:eastAsia="en-GB"/>
              </w:rPr>
              <w:t>CHỦ TỊCH</w:t>
            </w:r>
          </w:p>
          <w:p w:rsidR="002F0568" w:rsidRPr="002F0568" w:rsidRDefault="002F0568" w:rsidP="002F0568">
            <w:pPr>
              <w:spacing w:after="0" w:line="240" w:lineRule="auto"/>
              <w:jc w:val="center"/>
              <w:rPr>
                <w:rFonts w:ascii="Times New Roman" w:eastAsia="Times New Roman" w:hAnsi="Times New Roman" w:cs="Times New Roman"/>
                <w:b/>
                <w:sz w:val="28"/>
                <w:szCs w:val="28"/>
                <w:lang w:eastAsia="en-GB"/>
              </w:rPr>
            </w:pPr>
          </w:p>
          <w:p w:rsidR="002F0568" w:rsidRPr="002F0568" w:rsidRDefault="002F0568" w:rsidP="002F0568">
            <w:pPr>
              <w:spacing w:after="0" w:line="240" w:lineRule="auto"/>
              <w:jc w:val="center"/>
              <w:rPr>
                <w:rFonts w:ascii="Times New Roman" w:eastAsia="Times New Roman" w:hAnsi="Times New Roman" w:cs="Times New Roman"/>
                <w:b/>
                <w:sz w:val="28"/>
                <w:szCs w:val="28"/>
                <w:lang w:eastAsia="en-GB"/>
              </w:rPr>
            </w:pPr>
          </w:p>
          <w:p w:rsidR="002F0568" w:rsidRPr="007A6137" w:rsidRDefault="00AC611E" w:rsidP="002F0568">
            <w:pPr>
              <w:spacing w:after="0" w:line="240" w:lineRule="auto"/>
              <w:jc w:val="center"/>
              <w:rPr>
                <w:rFonts w:ascii="Times New Roman" w:eastAsia="Times New Roman" w:hAnsi="Times New Roman" w:cs="Times New Roman"/>
                <w:b/>
                <w:i/>
                <w:sz w:val="28"/>
                <w:szCs w:val="28"/>
                <w:lang w:eastAsia="en-GB"/>
              </w:rPr>
            </w:pPr>
            <w:r w:rsidRPr="007A6137">
              <w:rPr>
                <w:rFonts w:ascii="Times New Roman" w:eastAsia="Times New Roman" w:hAnsi="Times New Roman" w:cs="Times New Roman"/>
                <w:b/>
                <w:i/>
                <w:sz w:val="28"/>
                <w:szCs w:val="28"/>
                <w:lang w:eastAsia="en-GB"/>
              </w:rPr>
              <w:t>(Đã ký và đóng dấu)</w:t>
            </w:r>
          </w:p>
          <w:p w:rsidR="002F0568" w:rsidRPr="002F0568" w:rsidRDefault="002F0568" w:rsidP="002F0568">
            <w:pPr>
              <w:spacing w:after="0" w:line="240" w:lineRule="auto"/>
              <w:jc w:val="center"/>
              <w:rPr>
                <w:rFonts w:ascii="Times New Roman" w:eastAsia="Times New Roman" w:hAnsi="Times New Roman" w:cs="Times New Roman"/>
                <w:b/>
                <w:sz w:val="28"/>
                <w:szCs w:val="28"/>
                <w:lang w:eastAsia="en-GB"/>
              </w:rPr>
            </w:pPr>
          </w:p>
          <w:p w:rsidR="002F0568" w:rsidRPr="002F0568" w:rsidRDefault="002F0568" w:rsidP="002F0568">
            <w:pPr>
              <w:spacing w:after="0" w:line="240" w:lineRule="auto"/>
              <w:jc w:val="center"/>
              <w:rPr>
                <w:rFonts w:ascii="Times New Roman" w:eastAsia="Times New Roman" w:hAnsi="Times New Roman" w:cs="Times New Roman"/>
                <w:b/>
                <w:sz w:val="28"/>
                <w:szCs w:val="28"/>
                <w:lang w:eastAsia="en-GB"/>
              </w:rPr>
            </w:pPr>
          </w:p>
          <w:p w:rsidR="002F0568" w:rsidRDefault="002F0568" w:rsidP="002F0568">
            <w:pPr>
              <w:spacing w:after="0" w:line="240" w:lineRule="auto"/>
              <w:jc w:val="center"/>
              <w:rPr>
                <w:rFonts w:ascii="Times New Roman" w:eastAsia="Times New Roman" w:hAnsi="Times New Roman" w:cs="Times New Roman"/>
                <w:sz w:val="28"/>
                <w:szCs w:val="28"/>
                <w:lang w:eastAsia="en-GB"/>
              </w:rPr>
            </w:pPr>
            <w:r w:rsidRPr="002F0568">
              <w:rPr>
                <w:rFonts w:ascii="Times New Roman" w:eastAsia="Times New Roman" w:hAnsi="Times New Roman" w:cs="Times New Roman"/>
                <w:b/>
                <w:sz w:val="28"/>
                <w:szCs w:val="28"/>
                <w:lang w:eastAsia="en-GB"/>
              </w:rPr>
              <w:t>Hà Văn Cát</w:t>
            </w:r>
          </w:p>
        </w:tc>
      </w:tr>
    </w:tbl>
    <w:p w:rsidR="00AC6383" w:rsidRPr="001D56D4" w:rsidRDefault="00AC6383" w:rsidP="00AC6383">
      <w:pPr>
        <w:tabs>
          <w:tab w:val="left" w:pos="3690"/>
        </w:tabs>
        <w:rPr>
          <w:rFonts w:ascii="Times New Roman" w:hAnsi="Times New Roman" w:cs="Times New Roman"/>
          <w:sz w:val="28"/>
          <w:szCs w:val="28"/>
        </w:rPr>
      </w:pPr>
      <w:bookmarkStart w:id="0" w:name="_GoBack"/>
      <w:bookmarkEnd w:id="0"/>
    </w:p>
    <w:p w:rsidR="00B657C4" w:rsidRPr="001D56D4" w:rsidRDefault="00B657C4">
      <w:pPr>
        <w:rPr>
          <w:rFonts w:ascii="Times New Roman" w:hAnsi="Times New Roman" w:cs="Times New Roman"/>
          <w:sz w:val="28"/>
          <w:szCs w:val="28"/>
        </w:rPr>
      </w:pPr>
    </w:p>
    <w:sectPr w:rsidR="00B657C4" w:rsidRPr="001D56D4" w:rsidSect="00C109E4">
      <w:pgSz w:w="11906" w:h="16838" w:code="9"/>
      <w:pgMar w:top="1134" w:right="991" w:bottom="1560" w:left="1701"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Open Sans">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D1F54"/>
    <w:multiLevelType w:val="multilevel"/>
    <w:tmpl w:val="FEE64296"/>
    <w:lvl w:ilvl="0">
      <w:start w:val="2"/>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nsid w:val="37AE57D2"/>
    <w:multiLevelType w:val="multilevel"/>
    <w:tmpl w:val="315E2DD4"/>
    <w:lvl w:ilvl="0">
      <w:start w:val="1"/>
      <w:numFmt w:val="decimal"/>
      <w:lvlText w:val="%1."/>
      <w:lvlJc w:val="left"/>
      <w:pPr>
        <w:ind w:left="1080" w:hanging="360"/>
      </w:pPr>
      <w:rPr>
        <w:rFonts w:hint="default"/>
      </w:rPr>
    </w:lvl>
    <w:lvl w:ilvl="1">
      <w:start w:val="1"/>
      <w:numFmt w:val="decimal"/>
      <w:isLgl/>
      <w:lvlText w:val="%1.%2"/>
      <w:lvlJc w:val="left"/>
      <w:pPr>
        <w:ind w:left="1170" w:hanging="45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2">
    <w:nsid w:val="71F751AD"/>
    <w:multiLevelType w:val="hybridMultilevel"/>
    <w:tmpl w:val="9C20EAAE"/>
    <w:lvl w:ilvl="0" w:tplc="C0842090">
      <w:start w:val="2"/>
      <w:numFmt w:val="bullet"/>
      <w:lvlText w:val="-"/>
      <w:lvlJc w:val="left"/>
      <w:pPr>
        <w:ind w:left="1080" w:hanging="360"/>
      </w:pPr>
      <w:rPr>
        <w:rFonts w:ascii="Times New Roman" w:eastAsiaTheme="minorHAnsi"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6383"/>
    <w:rsid w:val="00097EEF"/>
    <w:rsid w:val="000A3D89"/>
    <w:rsid w:val="001D56D4"/>
    <w:rsid w:val="002F0568"/>
    <w:rsid w:val="003D10BF"/>
    <w:rsid w:val="00497BA5"/>
    <w:rsid w:val="004B57A0"/>
    <w:rsid w:val="00511ACE"/>
    <w:rsid w:val="00596A46"/>
    <w:rsid w:val="007A6137"/>
    <w:rsid w:val="00876266"/>
    <w:rsid w:val="00897B01"/>
    <w:rsid w:val="00915A0B"/>
    <w:rsid w:val="00921E80"/>
    <w:rsid w:val="00A12333"/>
    <w:rsid w:val="00AC611E"/>
    <w:rsid w:val="00AC6383"/>
    <w:rsid w:val="00AE4DFF"/>
    <w:rsid w:val="00B657C4"/>
    <w:rsid w:val="00BA1113"/>
    <w:rsid w:val="00C109E4"/>
    <w:rsid w:val="00C317FB"/>
    <w:rsid w:val="00C36302"/>
    <w:rsid w:val="00CE371F"/>
    <w:rsid w:val="00D17DC9"/>
    <w:rsid w:val="00D63521"/>
    <w:rsid w:val="00E20AD0"/>
    <w:rsid w:val="00EB599E"/>
    <w:rsid w:val="00FE38A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6383"/>
    <w:pPr>
      <w:spacing w:after="160" w:line="259" w:lineRule="auto"/>
    </w:pPr>
    <w:rPr>
      <w:rFonts w:asciiTheme="minorHAnsi" w:hAnsiTheme="minorHAnsi"/>
      <w:sz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rsid w:val="00AC6383"/>
    <w:pPr>
      <w:spacing w:after="0" w:line="240" w:lineRule="auto"/>
    </w:pPr>
    <w:rPr>
      <w:rFonts w:ascii="Courier New" w:eastAsia="Times New Roman" w:hAnsi="Courier New" w:cs="Times New Roman"/>
      <w:color w:val="000080"/>
      <w:kern w:val="26"/>
      <w:sz w:val="20"/>
      <w:szCs w:val="20"/>
    </w:rPr>
  </w:style>
  <w:style w:type="character" w:customStyle="1" w:styleId="PlainTextChar">
    <w:name w:val="Plain Text Char"/>
    <w:basedOn w:val="DefaultParagraphFont"/>
    <w:link w:val="PlainText"/>
    <w:rsid w:val="00AC6383"/>
    <w:rPr>
      <w:rFonts w:ascii="Courier New" w:eastAsia="Times New Roman" w:hAnsi="Courier New" w:cs="Times New Roman"/>
      <w:color w:val="000080"/>
      <w:kern w:val="26"/>
      <w:sz w:val="20"/>
      <w:szCs w:val="20"/>
      <w:lang w:val="en-US"/>
    </w:rPr>
  </w:style>
  <w:style w:type="paragraph" w:styleId="ListParagraph">
    <w:name w:val="List Paragraph"/>
    <w:basedOn w:val="Normal"/>
    <w:uiPriority w:val="34"/>
    <w:qFormat/>
    <w:rsid w:val="00AC6383"/>
    <w:pPr>
      <w:spacing w:after="0" w:line="240" w:lineRule="auto"/>
      <w:ind w:left="720"/>
      <w:contextualSpacing/>
    </w:pPr>
    <w:rPr>
      <w:rFonts w:ascii="Times New Roman" w:eastAsia="Times New Roman" w:hAnsi="Times New Roman" w:cs="Times New Roman"/>
      <w:sz w:val="28"/>
      <w:szCs w:val="24"/>
    </w:rPr>
  </w:style>
  <w:style w:type="table" w:styleId="TableGrid">
    <w:name w:val="Table Grid"/>
    <w:basedOn w:val="TableNormal"/>
    <w:uiPriority w:val="59"/>
    <w:rsid w:val="00D6352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C109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109E4"/>
    <w:rPr>
      <w:rFonts w:ascii="Tahoma" w:hAnsi="Tahoma" w:cs="Tahoma"/>
      <w:sz w:val="16"/>
      <w:szCs w:val="16"/>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6383"/>
    <w:pPr>
      <w:spacing w:after="160" w:line="259" w:lineRule="auto"/>
    </w:pPr>
    <w:rPr>
      <w:rFonts w:asciiTheme="minorHAnsi" w:hAnsiTheme="minorHAnsi"/>
      <w:sz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rsid w:val="00AC6383"/>
    <w:pPr>
      <w:spacing w:after="0" w:line="240" w:lineRule="auto"/>
    </w:pPr>
    <w:rPr>
      <w:rFonts w:ascii="Courier New" w:eastAsia="Times New Roman" w:hAnsi="Courier New" w:cs="Times New Roman"/>
      <w:color w:val="000080"/>
      <w:kern w:val="26"/>
      <w:sz w:val="20"/>
      <w:szCs w:val="20"/>
    </w:rPr>
  </w:style>
  <w:style w:type="character" w:customStyle="1" w:styleId="PlainTextChar">
    <w:name w:val="Plain Text Char"/>
    <w:basedOn w:val="DefaultParagraphFont"/>
    <w:link w:val="PlainText"/>
    <w:rsid w:val="00AC6383"/>
    <w:rPr>
      <w:rFonts w:ascii="Courier New" w:eastAsia="Times New Roman" w:hAnsi="Courier New" w:cs="Times New Roman"/>
      <w:color w:val="000080"/>
      <w:kern w:val="26"/>
      <w:sz w:val="20"/>
      <w:szCs w:val="20"/>
      <w:lang w:val="en-US"/>
    </w:rPr>
  </w:style>
  <w:style w:type="paragraph" w:styleId="ListParagraph">
    <w:name w:val="List Paragraph"/>
    <w:basedOn w:val="Normal"/>
    <w:uiPriority w:val="34"/>
    <w:qFormat/>
    <w:rsid w:val="00AC6383"/>
    <w:pPr>
      <w:spacing w:after="0" w:line="240" w:lineRule="auto"/>
      <w:ind w:left="720"/>
      <w:contextualSpacing/>
    </w:pPr>
    <w:rPr>
      <w:rFonts w:ascii="Times New Roman" w:eastAsia="Times New Roman" w:hAnsi="Times New Roman" w:cs="Times New Roman"/>
      <w:sz w:val="28"/>
      <w:szCs w:val="24"/>
    </w:rPr>
  </w:style>
  <w:style w:type="table" w:styleId="TableGrid">
    <w:name w:val="Table Grid"/>
    <w:basedOn w:val="TableNormal"/>
    <w:uiPriority w:val="59"/>
    <w:rsid w:val="00D6352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C109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109E4"/>
    <w:rPr>
      <w:rFonts w:ascii="Tahoma"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4</Pages>
  <Words>906</Words>
  <Characters>5168</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CMS</dc:creator>
  <cp:lastModifiedBy>HP</cp:lastModifiedBy>
  <cp:revision>5</cp:revision>
  <cp:lastPrinted>2026-01-28T09:33:00Z</cp:lastPrinted>
  <dcterms:created xsi:type="dcterms:W3CDTF">2026-01-28T08:44:00Z</dcterms:created>
  <dcterms:modified xsi:type="dcterms:W3CDTF">2026-01-28T15:19:00Z</dcterms:modified>
</cp:coreProperties>
</file>